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agriglia4-colore51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7905"/>
      </w:tblGrid>
      <w:tr w:rsidR="0074548B" w:rsidRPr="00D34691" w:rsidTr="00720712">
        <w:trPr>
          <w:cnfStyle w:val="100000000000"/>
          <w:trHeight w:val="1165"/>
          <w:jc w:val="center"/>
        </w:trPr>
        <w:tc>
          <w:tcPr>
            <w:cnfStyle w:val="00100000000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548B" w:rsidRPr="00D34691" w:rsidRDefault="0074548B" w:rsidP="00FA01D4">
            <w:pPr>
              <w:jc w:val="center"/>
              <w:rPr>
                <w:rFonts w:asciiTheme="minorHAnsi" w:hAnsiTheme="minorHAnsi"/>
                <w:w w:val="150"/>
              </w:rPr>
            </w:pPr>
            <w:bookmarkStart w:id="0" w:name="_GoBack"/>
            <w:bookmarkEnd w:id="0"/>
            <w:r w:rsidRPr="00D3469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18760" cy="697693"/>
                  <wp:effectExtent l="0" t="0" r="0" b="7620"/>
                  <wp:docPr id="65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22" cy="71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4548B" w:rsidRPr="00D34691" w:rsidRDefault="0074548B" w:rsidP="00FA01D4">
            <w:pPr>
              <w:ind w:left="340"/>
              <w:cnfStyle w:val="100000000000"/>
              <w:rPr>
                <w:rFonts w:asciiTheme="minorHAnsi" w:hAnsiTheme="minorHAnsi"/>
                <w:b w:val="0"/>
                <w:color w:val="auto"/>
                <w:w w:val="150"/>
              </w:rPr>
            </w:pPr>
            <w:r w:rsidRPr="00D34691">
              <w:rPr>
                <w:rFonts w:asciiTheme="minorHAnsi" w:hAnsiTheme="minorHAnsi"/>
                <w:b w:val="0"/>
                <w:color w:val="auto"/>
                <w:w w:val="150"/>
              </w:rPr>
              <w:t>ISI di Barga</w:t>
            </w:r>
          </w:p>
          <w:p w:rsidR="0074548B" w:rsidRPr="00720712" w:rsidRDefault="0074548B" w:rsidP="00FA01D4">
            <w:pPr>
              <w:pStyle w:val="Nessunaspaziatura"/>
              <w:ind w:left="340"/>
              <w:cnfStyle w:val="100000000000"/>
              <w:rPr>
                <w:b w:val="0"/>
                <w:color w:val="auto"/>
                <w:sz w:val="20"/>
              </w:rPr>
            </w:pPr>
            <w:r w:rsidRPr="00720712">
              <w:rPr>
                <w:b w:val="0"/>
                <w:color w:val="auto"/>
                <w:sz w:val="20"/>
              </w:rPr>
              <w:t>Istituto Professionale Servizi per l’Enogastronomia e l’Ospitalità Alberghiera “</w:t>
            </w:r>
            <w:r w:rsidRPr="00720712">
              <w:rPr>
                <w:b w:val="0"/>
                <w:i/>
                <w:color w:val="auto"/>
                <w:sz w:val="20"/>
              </w:rPr>
              <w:t>F.lli Pieroni</w:t>
            </w:r>
            <w:r w:rsidRPr="00720712">
              <w:rPr>
                <w:b w:val="0"/>
                <w:color w:val="auto"/>
                <w:sz w:val="20"/>
              </w:rPr>
              <w:t>”</w:t>
            </w:r>
          </w:p>
          <w:p w:rsidR="0074548B" w:rsidRPr="00720712" w:rsidRDefault="0074548B" w:rsidP="00FA01D4">
            <w:pPr>
              <w:pStyle w:val="Nessunaspaziatura"/>
              <w:ind w:left="340"/>
              <w:cnfStyle w:val="100000000000"/>
              <w:rPr>
                <w:b w:val="0"/>
                <w:color w:val="auto"/>
                <w:sz w:val="20"/>
              </w:rPr>
            </w:pPr>
            <w:r w:rsidRPr="00720712">
              <w:rPr>
                <w:b w:val="0"/>
                <w:color w:val="auto"/>
                <w:sz w:val="20"/>
              </w:rPr>
              <w:t>Liceo Linguistico, Liceo delle Scienze Umane “</w:t>
            </w:r>
            <w:r w:rsidRPr="00720712">
              <w:rPr>
                <w:b w:val="0"/>
                <w:i/>
                <w:color w:val="auto"/>
                <w:sz w:val="20"/>
              </w:rPr>
              <w:t>G. Pascoli</w:t>
            </w:r>
            <w:r w:rsidRPr="00720712">
              <w:rPr>
                <w:b w:val="0"/>
                <w:color w:val="auto"/>
                <w:sz w:val="20"/>
              </w:rPr>
              <w:t>”</w:t>
            </w:r>
          </w:p>
          <w:p w:rsidR="0074548B" w:rsidRPr="00720712" w:rsidRDefault="0074548B" w:rsidP="00FA01D4">
            <w:pPr>
              <w:pStyle w:val="Nessunaspaziatura"/>
              <w:ind w:left="340"/>
              <w:cnfStyle w:val="100000000000"/>
              <w:rPr>
                <w:b w:val="0"/>
                <w:color w:val="auto"/>
                <w:sz w:val="20"/>
              </w:rPr>
            </w:pPr>
            <w:r w:rsidRPr="00720712">
              <w:rPr>
                <w:b w:val="0"/>
                <w:color w:val="auto"/>
                <w:sz w:val="20"/>
              </w:rPr>
              <w:t>Liceo Classico “</w:t>
            </w:r>
            <w:r w:rsidRPr="00720712">
              <w:rPr>
                <w:b w:val="0"/>
                <w:i/>
                <w:color w:val="auto"/>
                <w:sz w:val="20"/>
              </w:rPr>
              <w:t>L. Ariosto</w:t>
            </w:r>
            <w:r w:rsidRPr="00720712">
              <w:rPr>
                <w:b w:val="0"/>
                <w:color w:val="auto"/>
                <w:sz w:val="20"/>
              </w:rPr>
              <w:t>”</w:t>
            </w:r>
          </w:p>
          <w:p w:rsidR="0074548B" w:rsidRPr="00D34691" w:rsidRDefault="0074548B" w:rsidP="00FA01D4">
            <w:pPr>
              <w:pStyle w:val="Nessunaspaziatura"/>
              <w:ind w:left="340"/>
              <w:cnfStyle w:val="100000000000"/>
              <w:rPr>
                <w:b w:val="0"/>
                <w:color w:val="auto"/>
                <w:w w:val="150"/>
              </w:rPr>
            </w:pPr>
            <w:r w:rsidRPr="00720712">
              <w:rPr>
                <w:b w:val="0"/>
                <w:color w:val="auto"/>
                <w:sz w:val="20"/>
              </w:rPr>
              <w:t xml:space="preserve">Istituto Tecnico </w:t>
            </w:r>
            <w:r w:rsidRPr="00720712">
              <w:rPr>
                <w:b w:val="0"/>
                <w:smallCaps/>
                <w:color w:val="auto"/>
                <w:sz w:val="20"/>
              </w:rPr>
              <w:t>Settore Tecnologico</w:t>
            </w:r>
            <w:r w:rsidRPr="00720712">
              <w:rPr>
                <w:b w:val="0"/>
                <w:color w:val="auto"/>
                <w:sz w:val="20"/>
              </w:rPr>
              <w:t xml:space="preserve"> “</w:t>
            </w:r>
            <w:r w:rsidRPr="00720712">
              <w:rPr>
                <w:b w:val="0"/>
                <w:i/>
                <w:color w:val="auto"/>
                <w:sz w:val="20"/>
              </w:rPr>
              <w:t>E. Ferrari</w:t>
            </w:r>
            <w:r w:rsidRPr="00720712">
              <w:rPr>
                <w:b w:val="0"/>
                <w:color w:val="auto"/>
                <w:sz w:val="20"/>
              </w:rPr>
              <w:t>”</w:t>
            </w:r>
          </w:p>
        </w:tc>
      </w:tr>
    </w:tbl>
    <w:p w:rsidR="009D7DF8" w:rsidRPr="00D34691" w:rsidRDefault="009D7DF8" w:rsidP="009D7DF8">
      <w:pPr>
        <w:spacing w:before="600" w:after="240"/>
        <w:jc w:val="center"/>
        <w:rPr>
          <w:rFonts w:asciiTheme="minorHAnsi" w:hAnsiTheme="minorHAnsi"/>
          <w:b/>
          <w:sz w:val="22"/>
          <w:szCs w:val="22"/>
        </w:rPr>
      </w:pPr>
      <w:r w:rsidRPr="00D34691">
        <w:rPr>
          <w:rFonts w:asciiTheme="minorHAnsi" w:hAnsiTheme="minorHAnsi"/>
          <w:b/>
          <w:sz w:val="22"/>
          <w:szCs w:val="22"/>
        </w:rPr>
        <w:t>VERBALE N. ___</w:t>
      </w:r>
    </w:p>
    <w:p w:rsidR="009D7DF8" w:rsidRPr="00D34691" w:rsidRDefault="009D7DF8" w:rsidP="009D7DF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81EFC" w:rsidRPr="00D34691" w:rsidRDefault="00081EFC" w:rsidP="00081EFC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 </w:t>
      </w:r>
    </w:p>
    <w:p w:rsidR="00081EFC" w:rsidRPr="00D34691" w:rsidRDefault="00081EFC" w:rsidP="000E5880">
      <w:pPr>
        <w:spacing w:after="360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Il giorno</w:t>
      </w:r>
      <w:r w:rsidR="00BE515B" w:rsidRPr="00D34691">
        <w:rPr>
          <w:rFonts w:asciiTheme="minorHAnsi" w:hAnsiTheme="minorHAnsi"/>
          <w:sz w:val="22"/>
          <w:szCs w:val="22"/>
        </w:rPr>
        <w:t>___ _____________ 20___</w:t>
      </w:r>
      <w:r w:rsidR="003036F1" w:rsidRPr="00D34691">
        <w:rPr>
          <w:rFonts w:asciiTheme="minorHAnsi" w:hAnsiTheme="minorHAnsi"/>
          <w:sz w:val="22"/>
          <w:szCs w:val="22"/>
        </w:rPr>
        <w:t xml:space="preserve">, </w:t>
      </w:r>
      <w:r w:rsidRPr="00D34691">
        <w:rPr>
          <w:rFonts w:asciiTheme="minorHAnsi" w:hAnsiTheme="minorHAnsi"/>
          <w:sz w:val="22"/>
          <w:szCs w:val="22"/>
        </w:rPr>
        <w:t>alle ore</w:t>
      </w:r>
      <w:r w:rsidR="00BE515B" w:rsidRPr="00D34691">
        <w:rPr>
          <w:rFonts w:asciiTheme="minorHAnsi" w:hAnsiTheme="minorHAnsi"/>
          <w:sz w:val="22"/>
          <w:szCs w:val="22"/>
        </w:rPr>
        <w:t>_______</w:t>
      </w:r>
      <w:r w:rsidR="003036F1" w:rsidRPr="00D34691">
        <w:rPr>
          <w:rFonts w:asciiTheme="minorHAnsi" w:hAnsiTheme="minorHAnsi"/>
          <w:sz w:val="22"/>
          <w:szCs w:val="22"/>
        </w:rPr>
        <w:t xml:space="preserve">, </w:t>
      </w:r>
      <w:r w:rsidR="009D7DF8" w:rsidRPr="00D34691">
        <w:rPr>
          <w:rFonts w:asciiTheme="minorHAnsi" w:hAnsiTheme="minorHAnsi"/>
          <w:sz w:val="22"/>
          <w:szCs w:val="22"/>
        </w:rPr>
        <w:t xml:space="preserve">nei locali </w:t>
      </w:r>
      <w:r w:rsidR="00BE515B" w:rsidRPr="00D34691">
        <w:rPr>
          <w:rFonts w:asciiTheme="minorHAnsi" w:hAnsiTheme="minorHAnsi"/>
          <w:sz w:val="22"/>
          <w:szCs w:val="22"/>
        </w:rPr>
        <w:t>dell’ISI di Barga/dell’IT “E. Ferrari” di Borgo a Mozzano</w:t>
      </w:r>
      <w:r w:rsidRPr="00D34691">
        <w:rPr>
          <w:rFonts w:asciiTheme="minorHAnsi" w:hAnsiTheme="minorHAnsi"/>
          <w:sz w:val="22"/>
          <w:szCs w:val="22"/>
        </w:rPr>
        <w:t>, si è riunito il Consiglio della Classe</w:t>
      </w:r>
      <w:r w:rsidR="00091DAB" w:rsidRPr="00D34691">
        <w:rPr>
          <w:rFonts w:asciiTheme="minorHAnsi" w:hAnsiTheme="minorHAnsi"/>
          <w:sz w:val="22"/>
          <w:szCs w:val="22"/>
        </w:rPr>
        <w:t>__________</w:t>
      </w:r>
      <w:r w:rsidR="003036F1" w:rsidRPr="00D34691">
        <w:rPr>
          <w:rFonts w:asciiTheme="minorHAnsi" w:hAnsiTheme="minorHAnsi"/>
          <w:sz w:val="22"/>
          <w:szCs w:val="22"/>
        </w:rPr>
        <w:t xml:space="preserve">, </w:t>
      </w:r>
      <w:r w:rsidRPr="00D34691">
        <w:rPr>
          <w:rFonts w:asciiTheme="minorHAnsi" w:hAnsiTheme="minorHAnsi"/>
          <w:sz w:val="22"/>
          <w:szCs w:val="22"/>
        </w:rPr>
        <w:t>per discutere il seguente ordine del giorno:</w:t>
      </w:r>
    </w:p>
    <w:p w:rsidR="002413F2" w:rsidRPr="002413F2" w:rsidRDefault="002413F2" w:rsidP="002413F2">
      <w:pPr>
        <w:ind w:left="360"/>
        <w:jc w:val="both"/>
        <w:rPr>
          <w:rFonts w:asciiTheme="majorHAnsi" w:hAnsiTheme="majorHAnsi"/>
          <w:b/>
        </w:rPr>
      </w:pPr>
      <w:r>
        <w:rPr>
          <w:b/>
        </w:rPr>
        <w:t xml:space="preserve">1. </w:t>
      </w:r>
      <w:r w:rsidRPr="002413F2">
        <w:rPr>
          <w:b/>
        </w:rPr>
        <w:t xml:space="preserve">Monitoraggio andamento didattico/disciplinare interperiodale e recupero carenze (solo docenti); </w:t>
      </w:r>
    </w:p>
    <w:p w:rsidR="002413F2" w:rsidRPr="002413F2" w:rsidRDefault="002413F2" w:rsidP="002413F2">
      <w:pPr>
        <w:ind w:left="360"/>
        <w:jc w:val="both"/>
        <w:rPr>
          <w:rFonts w:asciiTheme="majorHAnsi" w:hAnsiTheme="majorHAnsi"/>
          <w:b/>
        </w:rPr>
      </w:pPr>
      <w:r w:rsidRPr="002413F2">
        <w:rPr>
          <w:b/>
        </w:rPr>
        <w:t xml:space="preserve">2. Verifica andamento programmazioni e progetti delle classi (solo docenti); </w:t>
      </w:r>
    </w:p>
    <w:p w:rsidR="002413F2" w:rsidRPr="002413F2" w:rsidRDefault="002413F2" w:rsidP="002413F2">
      <w:pPr>
        <w:ind w:left="360"/>
        <w:jc w:val="both"/>
        <w:rPr>
          <w:rFonts w:asciiTheme="majorHAnsi" w:hAnsiTheme="majorHAnsi"/>
          <w:b/>
        </w:rPr>
      </w:pPr>
      <w:r w:rsidRPr="002413F2">
        <w:rPr>
          <w:b/>
        </w:rPr>
        <w:t xml:space="preserve">3. Verifica progetto Alternanza Scuola Lavoro 2017/2018 triennio (solo docenti); </w:t>
      </w:r>
    </w:p>
    <w:p w:rsidR="002413F2" w:rsidRPr="002413F2" w:rsidRDefault="002413F2" w:rsidP="002413F2">
      <w:pPr>
        <w:ind w:left="360"/>
        <w:jc w:val="both"/>
        <w:rPr>
          <w:rFonts w:asciiTheme="majorHAnsi" w:hAnsiTheme="majorHAnsi"/>
          <w:b/>
        </w:rPr>
      </w:pPr>
      <w:r w:rsidRPr="002413F2">
        <w:rPr>
          <w:b/>
        </w:rPr>
        <w:t xml:space="preserve">4. Verifica situazione esami delle classi quinte in vista del documento del 15 maggio; in particolare comunicazione a cura del coordinatore di classe per gli alunni d.a.-dsa, se si richiedono per gli stessi prove speciali o particolari strutturazioni grafiche delle prove: tipo di carattere, dimensioni del carattere e interlinea (solo docenti); </w:t>
      </w:r>
    </w:p>
    <w:p w:rsidR="002413F2" w:rsidRPr="002413F2" w:rsidRDefault="002413F2" w:rsidP="002413F2">
      <w:pPr>
        <w:ind w:left="360"/>
        <w:jc w:val="both"/>
        <w:rPr>
          <w:rFonts w:asciiTheme="majorHAnsi" w:hAnsiTheme="majorHAnsi"/>
          <w:b/>
        </w:rPr>
      </w:pPr>
      <w:r w:rsidRPr="002413F2">
        <w:rPr>
          <w:b/>
        </w:rPr>
        <w:t>5. Varie ed eventuali (solo docenti);</w:t>
      </w:r>
    </w:p>
    <w:p w:rsidR="002413F2" w:rsidRPr="002413F2" w:rsidRDefault="002413F2" w:rsidP="002413F2">
      <w:pPr>
        <w:ind w:left="360"/>
        <w:jc w:val="both"/>
        <w:rPr>
          <w:b/>
        </w:rPr>
      </w:pPr>
      <w:r w:rsidRPr="002413F2">
        <w:rPr>
          <w:b/>
        </w:rPr>
        <w:t>6. Comunicazioni ai rappresentanti dei genitori e degli studenti (ultimi 15 minuti);</w:t>
      </w:r>
    </w:p>
    <w:p w:rsidR="002413F2" w:rsidRDefault="002413F2" w:rsidP="002413F2">
      <w:pPr>
        <w:ind w:left="360"/>
        <w:jc w:val="both"/>
      </w:pPr>
    </w:p>
    <w:p w:rsidR="002413F2" w:rsidRDefault="002413F2" w:rsidP="002413F2">
      <w:pPr>
        <w:ind w:left="360"/>
        <w:jc w:val="both"/>
      </w:pPr>
    </w:p>
    <w:p w:rsidR="006A515E" w:rsidRDefault="006A515E" w:rsidP="009D7DF8">
      <w:pPr>
        <w:rPr>
          <w:rFonts w:asciiTheme="minorHAnsi" w:hAnsiTheme="minorHAnsi"/>
          <w:sz w:val="22"/>
          <w:szCs w:val="22"/>
        </w:rPr>
      </w:pPr>
    </w:p>
    <w:p w:rsidR="006A515E" w:rsidRDefault="006A515E" w:rsidP="009D7DF8">
      <w:pPr>
        <w:rPr>
          <w:rFonts w:asciiTheme="minorHAnsi" w:hAnsiTheme="minorHAnsi"/>
          <w:sz w:val="22"/>
          <w:szCs w:val="22"/>
        </w:rPr>
      </w:pPr>
    </w:p>
    <w:p w:rsidR="00081EFC" w:rsidRPr="00D34691" w:rsidRDefault="00C74BEB" w:rsidP="009D7DF8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Sono presenti i docenti</w:t>
      </w:r>
      <w:r w:rsidR="00081EFC" w:rsidRPr="00D34691">
        <w:rPr>
          <w:rFonts w:asciiTheme="minorHAnsi" w:hAnsiTheme="minorHAnsi"/>
          <w:sz w:val="22"/>
          <w:szCs w:val="22"/>
        </w:rPr>
        <w:t>:</w:t>
      </w:r>
    </w:p>
    <w:p w:rsidR="003036F1" w:rsidRPr="00D34691" w:rsidRDefault="009D7DF8" w:rsidP="009D7DF8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______________________________________</w:t>
      </w:r>
    </w:p>
    <w:p w:rsidR="009D7DF8" w:rsidRPr="00D34691" w:rsidRDefault="009D7DF8" w:rsidP="009D7DF8">
      <w:pPr>
        <w:rPr>
          <w:rFonts w:asciiTheme="minorHAnsi" w:hAnsiTheme="minorHAnsi"/>
          <w:sz w:val="22"/>
          <w:szCs w:val="22"/>
        </w:rPr>
      </w:pPr>
    </w:p>
    <w:p w:rsidR="009D7DF8" w:rsidRPr="00D34691" w:rsidRDefault="009D7DF8" w:rsidP="009D7DF8">
      <w:pPr>
        <w:rPr>
          <w:rFonts w:asciiTheme="minorHAnsi" w:hAnsiTheme="minorHAnsi"/>
          <w:sz w:val="22"/>
          <w:szCs w:val="22"/>
        </w:rPr>
      </w:pPr>
    </w:p>
    <w:p w:rsidR="00081EFC" w:rsidRPr="00D34691" w:rsidRDefault="00C74BEB" w:rsidP="009D7DF8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Sono assenti i docenti</w:t>
      </w:r>
      <w:r w:rsidR="00081EFC" w:rsidRPr="00D34691">
        <w:rPr>
          <w:rFonts w:asciiTheme="minorHAnsi" w:hAnsiTheme="minorHAnsi"/>
          <w:sz w:val="22"/>
          <w:szCs w:val="22"/>
        </w:rPr>
        <w:t>:</w:t>
      </w:r>
    </w:p>
    <w:p w:rsidR="00106FE8" w:rsidRPr="00D34691" w:rsidRDefault="009D7DF8" w:rsidP="009D7DF8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______________________________________</w:t>
      </w:r>
    </w:p>
    <w:p w:rsidR="009D7DF8" w:rsidRPr="00D34691" w:rsidRDefault="009D7DF8" w:rsidP="009D7DF8">
      <w:pPr>
        <w:rPr>
          <w:rFonts w:asciiTheme="minorHAnsi" w:hAnsiTheme="minorHAnsi"/>
          <w:sz w:val="22"/>
          <w:szCs w:val="22"/>
        </w:rPr>
      </w:pPr>
    </w:p>
    <w:p w:rsidR="009D7DF8" w:rsidRPr="00D34691" w:rsidRDefault="009D7DF8" w:rsidP="009D7DF8">
      <w:pPr>
        <w:jc w:val="both"/>
        <w:rPr>
          <w:rFonts w:asciiTheme="minorHAnsi" w:hAnsiTheme="minorHAnsi"/>
          <w:sz w:val="22"/>
          <w:szCs w:val="22"/>
        </w:rPr>
      </w:pPr>
    </w:p>
    <w:p w:rsidR="009D7DF8" w:rsidRPr="00D34691" w:rsidRDefault="009D7DF8" w:rsidP="009D7DF8">
      <w:pPr>
        <w:jc w:val="both"/>
        <w:rPr>
          <w:rFonts w:asciiTheme="minorHAnsi" w:hAnsiTheme="minorHAnsi"/>
          <w:sz w:val="22"/>
          <w:szCs w:val="22"/>
        </w:rPr>
      </w:pPr>
    </w:p>
    <w:p w:rsidR="00D45DB8" w:rsidRPr="00D34691" w:rsidRDefault="00D45DB8" w:rsidP="009D7DF8">
      <w:pPr>
        <w:jc w:val="both"/>
        <w:rPr>
          <w:rFonts w:asciiTheme="minorHAnsi" w:hAnsiTheme="minorHAnsi"/>
          <w:sz w:val="22"/>
          <w:szCs w:val="22"/>
        </w:rPr>
      </w:pPr>
    </w:p>
    <w:p w:rsidR="009D7DF8" w:rsidRPr="00D34691" w:rsidRDefault="009D7DF8" w:rsidP="009D7DF8">
      <w:p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Presiede il Dirigente Scolastico/il Collaboratore del Dirigente Scolastico/il Coordinatore di classe, Prof./Prof.ssa ___________</w:t>
      </w:r>
    </w:p>
    <w:p w:rsidR="009D7DF8" w:rsidRPr="00D34691" w:rsidRDefault="009D7DF8" w:rsidP="009D7DF8">
      <w:pPr>
        <w:jc w:val="both"/>
        <w:rPr>
          <w:rFonts w:asciiTheme="minorHAnsi" w:hAnsiTheme="minorHAnsi"/>
          <w:sz w:val="22"/>
          <w:szCs w:val="22"/>
        </w:rPr>
      </w:pPr>
    </w:p>
    <w:p w:rsidR="00D45DB8" w:rsidRPr="00D34691" w:rsidRDefault="00D45DB8" w:rsidP="009D7DF8">
      <w:pPr>
        <w:jc w:val="both"/>
        <w:rPr>
          <w:rFonts w:asciiTheme="minorHAnsi" w:hAnsiTheme="minorHAnsi"/>
          <w:sz w:val="22"/>
          <w:szCs w:val="22"/>
        </w:rPr>
      </w:pPr>
    </w:p>
    <w:p w:rsidR="009D7DF8" w:rsidRPr="00D34691" w:rsidRDefault="009D7DF8" w:rsidP="009D7DF8">
      <w:p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Verbalizza il prof./la prof.ssa ____________________</w:t>
      </w:r>
    </w:p>
    <w:p w:rsidR="00081EFC" w:rsidRPr="00D34691" w:rsidRDefault="00081EFC" w:rsidP="009D7DF8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b/>
          <w:bCs/>
          <w:sz w:val="22"/>
          <w:szCs w:val="22"/>
        </w:rPr>
        <w:t>  </w:t>
      </w:r>
    </w:p>
    <w:p w:rsidR="00D45DB8" w:rsidRPr="00D34691" w:rsidRDefault="00D45DB8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D34691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2413F2" w:rsidRDefault="002413F2" w:rsidP="002413F2">
      <w:pPr>
        <w:jc w:val="both"/>
        <w:rPr>
          <w:rFonts w:asciiTheme="minorHAnsi" w:hAnsiTheme="minorHAnsi"/>
          <w:sz w:val="22"/>
          <w:szCs w:val="22"/>
        </w:rPr>
      </w:pPr>
      <w:r>
        <w:rPr>
          <w:b/>
        </w:rPr>
        <w:lastRenderedPageBreak/>
        <w:t xml:space="preserve">1. </w:t>
      </w:r>
      <w:r w:rsidRPr="002413F2">
        <w:rPr>
          <w:b/>
        </w:rPr>
        <w:t>Monitoraggio andamento didattico/disciplinare interperiodale e recupero carenze (solo docenti)</w:t>
      </w:r>
    </w:p>
    <w:p w:rsidR="00081EFC" w:rsidRPr="00D34691" w:rsidRDefault="00081EFC" w:rsidP="002413F2">
      <w:p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Si apre la discussione sul quadro complessivo del rendimento della classe e sui singoli casi.</w:t>
      </w:r>
    </w:p>
    <w:p w:rsidR="00081EFC" w:rsidRPr="00D34691" w:rsidRDefault="00081EFC" w:rsidP="00A23E6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I docenti espongono i dati relativi al profitto della classe, alla partecipazione al dialogo educativo, alla frequenza degli alunni, anche</w:t>
      </w:r>
      <w:r w:rsidR="00FB228E" w:rsidRPr="00D34691">
        <w:rPr>
          <w:rFonts w:asciiTheme="minorHAnsi" w:hAnsiTheme="minorHAnsi"/>
          <w:sz w:val="22"/>
          <w:szCs w:val="22"/>
        </w:rPr>
        <w:t xml:space="preserve"> relativamente ai </w:t>
      </w:r>
      <w:r w:rsidRPr="00D34691">
        <w:rPr>
          <w:rFonts w:asciiTheme="minorHAnsi" w:hAnsiTheme="minorHAnsi"/>
          <w:sz w:val="22"/>
          <w:szCs w:val="22"/>
        </w:rPr>
        <w:t xml:space="preserve">corsi di recupero </w:t>
      </w:r>
      <w:r w:rsidR="00FB228E" w:rsidRPr="00D34691">
        <w:rPr>
          <w:rFonts w:asciiTheme="minorHAnsi" w:hAnsiTheme="minorHAnsi"/>
          <w:sz w:val="22"/>
          <w:szCs w:val="22"/>
        </w:rPr>
        <w:t>effettuati,</w:t>
      </w:r>
      <w:r w:rsidRPr="00D34691">
        <w:rPr>
          <w:rFonts w:asciiTheme="minorHAnsi" w:hAnsiTheme="minorHAnsi"/>
          <w:sz w:val="22"/>
          <w:szCs w:val="22"/>
        </w:rPr>
        <w:t xml:space="preserve"> e al loro impegno di studio</w:t>
      </w:r>
      <w:r w:rsidR="00FB228E" w:rsidRPr="00D34691">
        <w:rPr>
          <w:rFonts w:asciiTheme="minorHAnsi" w:hAnsiTheme="minorHAnsi"/>
          <w:sz w:val="22"/>
          <w:szCs w:val="22"/>
        </w:rPr>
        <w:t>.</w:t>
      </w:r>
    </w:p>
    <w:p w:rsidR="00BA50C4" w:rsidRPr="00D34691" w:rsidRDefault="00BA50C4" w:rsidP="00A23E6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1EFC" w:rsidRPr="00D34691" w:rsidRDefault="00081EFC" w:rsidP="00A23E6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Emerge quanto segue:</w:t>
      </w:r>
    </w:p>
    <w:p w:rsidR="00081EFC" w:rsidRPr="00D34691" w:rsidRDefault="00081EFC" w:rsidP="00081EFC">
      <w:pPr>
        <w:jc w:val="both"/>
        <w:rPr>
          <w:rFonts w:asciiTheme="minorHAnsi" w:hAnsiTheme="minorHAnsi"/>
          <w:sz w:val="22"/>
          <w:szCs w:val="22"/>
        </w:rPr>
      </w:pPr>
    </w:p>
    <w:p w:rsidR="00081EFC" w:rsidRPr="00D34691" w:rsidRDefault="00A23E6E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b/>
          <w:smallCaps/>
          <w:sz w:val="22"/>
          <w:szCs w:val="22"/>
        </w:rPr>
        <w:t>A. Profitto medio:</w:t>
      </w:r>
    </w:p>
    <w:p w:rsidR="00106FE8" w:rsidRPr="00D34691" w:rsidRDefault="009D7DF8" w:rsidP="00BA50C4">
      <w:pPr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</w:t>
      </w:r>
    </w:p>
    <w:p w:rsidR="00BA50C4" w:rsidRPr="00D34691" w:rsidRDefault="00BA50C4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81EFC" w:rsidRPr="00D34691" w:rsidRDefault="00A23E6E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b/>
          <w:smallCaps/>
          <w:sz w:val="22"/>
          <w:szCs w:val="22"/>
        </w:rPr>
        <w:t>B. Partecipazione al dialogo educativo:</w:t>
      </w:r>
    </w:p>
    <w:p w:rsidR="00BA50C4" w:rsidRPr="00D34691" w:rsidRDefault="009D7DF8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</w:t>
      </w:r>
    </w:p>
    <w:p w:rsidR="009D7DF8" w:rsidRPr="00D34691" w:rsidRDefault="009D7DF8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81EFC" w:rsidRPr="00D34691" w:rsidRDefault="00A23E6E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b/>
          <w:smallCaps/>
          <w:sz w:val="22"/>
          <w:szCs w:val="22"/>
        </w:rPr>
        <w:t>C. Frequenza:</w:t>
      </w:r>
    </w:p>
    <w:p w:rsidR="00BA50C4" w:rsidRPr="00D34691" w:rsidRDefault="009D7DF8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</w:t>
      </w:r>
    </w:p>
    <w:p w:rsidR="009D7DF8" w:rsidRPr="00D34691" w:rsidRDefault="009D7DF8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81EFC" w:rsidRPr="00D34691" w:rsidRDefault="00A23E6E" w:rsidP="00BA50C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b/>
          <w:smallCaps/>
          <w:sz w:val="22"/>
          <w:szCs w:val="22"/>
        </w:rPr>
        <w:t>D. Impegno di studio:</w:t>
      </w:r>
    </w:p>
    <w:p w:rsidR="00106FE8" w:rsidRPr="00D34691" w:rsidRDefault="009D7DF8" w:rsidP="0012757A">
      <w:pPr>
        <w:pStyle w:val="Corpodeltesto3"/>
        <w:rPr>
          <w:rFonts w:asciiTheme="minorHAnsi" w:hAnsiTheme="minorHAnsi"/>
          <w:b/>
          <w:bCs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</w:t>
      </w:r>
    </w:p>
    <w:p w:rsidR="00BA50C4" w:rsidRPr="00D34691" w:rsidRDefault="00BA50C4" w:rsidP="0012757A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9D7DF8" w:rsidRPr="00D34691" w:rsidRDefault="009D7DF8" w:rsidP="0012757A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81EFC" w:rsidRPr="00D34691" w:rsidRDefault="00A23E6E" w:rsidP="00A23E6E">
      <w:pPr>
        <w:spacing w:after="120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D34691">
        <w:rPr>
          <w:rFonts w:asciiTheme="minorHAnsi" w:hAnsiTheme="minorHAnsi"/>
          <w:b/>
          <w:smallCaps/>
          <w:sz w:val="22"/>
          <w:szCs w:val="22"/>
        </w:rPr>
        <w:t>E. Casi particolari riferiti al singolo studente o all’intera classe</w:t>
      </w:r>
    </w:p>
    <w:p w:rsidR="00081EFC" w:rsidRPr="00D34691" w:rsidRDefault="00081EFC" w:rsidP="00A23E6E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Risultano i seguenti casi di alunni</w:t>
      </w:r>
      <w:r w:rsidR="002D7561" w:rsidRPr="00D34691">
        <w:rPr>
          <w:rFonts w:asciiTheme="minorHAnsi" w:hAnsiTheme="minorHAnsi"/>
          <w:sz w:val="22"/>
          <w:szCs w:val="22"/>
        </w:rPr>
        <w:t>/e</w:t>
      </w:r>
      <w:r w:rsidRPr="00D34691">
        <w:rPr>
          <w:rFonts w:asciiTheme="minorHAnsi" w:hAnsiTheme="minorHAnsi"/>
          <w:sz w:val="22"/>
          <w:szCs w:val="22"/>
        </w:rPr>
        <w:t xml:space="preserve"> in situazione critica, per i quali si ritiene necessario convocare le famiglie</w:t>
      </w:r>
      <w:r w:rsidR="0063698B" w:rsidRPr="00D34691">
        <w:rPr>
          <w:rFonts w:asciiTheme="minorHAnsi" w:hAnsiTheme="minorHAnsi"/>
          <w:sz w:val="22"/>
          <w:szCs w:val="22"/>
        </w:rPr>
        <w:t xml:space="preserve"> (attraverso comunicazione scritta) </w:t>
      </w:r>
      <w:r w:rsidRPr="00D34691">
        <w:rPr>
          <w:rFonts w:asciiTheme="minorHAnsi" w:hAnsiTheme="minorHAnsi"/>
          <w:sz w:val="22"/>
          <w:szCs w:val="22"/>
        </w:rPr>
        <w:t>ad un colloquio col coordinatore della classe:</w:t>
      </w:r>
    </w:p>
    <w:tbl>
      <w:tblPr>
        <w:tblStyle w:val="Grigliatabella"/>
        <w:tblW w:w="0" w:type="auto"/>
        <w:jc w:val="center"/>
        <w:tblLook w:val="00A0"/>
      </w:tblPr>
      <w:tblGrid>
        <w:gridCol w:w="3227"/>
        <w:gridCol w:w="5103"/>
      </w:tblGrid>
      <w:tr w:rsidR="00FC3C16" w:rsidRPr="00D34691" w:rsidTr="002F084C">
        <w:trPr>
          <w:jc w:val="center"/>
        </w:trPr>
        <w:tc>
          <w:tcPr>
            <w:tcW w:w="3227" w:type="dxa"/>
            <w:tcMar>
              <w:top w:w="57" w:type="dxa"/>
              <w:bottom w:w="57" w:type="dxa"/>
            </w:tcMar>
          </w:tcPr>
          <w:p w:rsidR="00FC3C16" w:rsidRPr="00D34691" w:rsidRDefault="00FC3C16" w:rsidP="00081E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34691">
              <w:rPr>
                <w:rFonts w:asciiTheme="minorHAnsi" w:hAnsiTheme="minorHAnsi"/>
                <w:bCs/>
                <w:sz w:val="22"/>
                <w:szCs w:val="22"/>
              </w:rPr>
              <w:t>Per le numerose assenze: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C3C16" w:rsidRPr="00D34691" w:rsidRDefault="00FC3C16" w:rsidP="00081EF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3C16" w:rsidRPr="00D34691" w:rsidTr="002F084C">
        <w:trPr>
          <w:jc w:val="center"/>
        </w:trPr>
        <w:tc>
          <w:tcPr>
            <w:tcW w:w="3227" w:type="dxa"/>
            <w:tcMar>
              <w:top w:w="57" w:type="dxa"/>
              <w:bottom w:w="57" w:type="dxa"/>
            </w:tcMar>
          </w:tcPr>
          <w:p w:rsidR="00FC3C16" w:rsidRPr="00D34691" w:rsidRDefault="00FC3C16" w:rsidP="00FC3C1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34691">
              <w:rPr>
                <w:rFonts w:asciiTheme="minorHAnsi" w:hAnsiTheme="minorHAnsi"/>
                <w:bCs/>
                <w:sz w:val="22"/>
                <w:szCs w:val="22"/>
              </w:rPr>
              <w:t>Per motivi disciplinari: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C3C16" w:rsidRPr="00D34691" w:rsidRDefault="00FC3C16" w:rsidP="00081EF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3C16" w:rsidRPr="00D34691" w:rsidTr="002F084C">
        <w:trPr>
          <w:jc w:val="center"/>
        </w:trPr>
        <w:tc>
          <w:tcPr>
            <w:tcW w:w="3227" w:type="dxa"/>
            <w:tcMar>
              <w:top w:w="57" w:type="dxa"/>
              <w:bottom w:w="57" w:type="dxa"/>
            </w:tcMar>
          </w:tcPr>
          <w:p w:rsidR="00FC3C16" w:rsidRPr="00D34691" w:rsidRDefault="00FC3C16" w:rsidP="00081E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34691">
              <w:rPr>
                <w:rFonts w:asciiTheme="minorHAnsi" w:hAnsiTheme="minorHAnsi"/>
                <w:bCs/>
                <w:sz w:val="22"/>
                <w:szCs w:val="22"/>
              </w:rPr>
              <w:t>Per motivi di profitto: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C3C16" w:rsidRPr="00D34691" w:rsidRDefault="00FC3C16" w:rsidP="00081EF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081EFC" w:rsidRPr="00D34691" w:rsidRDefault="00081EFC" w:rsidP="00081EFC">
      <w:pPr>
        <w:rPr>
          <w:rFonts w:asciiTheme="minorHAnsi" w:hAnsiTheme="minorHAnsi"/>
          <w:b/>
          <w:bCs/>
          <w:sz w:val="22"/>
          <w:szCs w:val="22"/>
        </w:rPr>
      </w:pPr>
    </w:p>
    <w:p w:rsidR="00081EFC" w:rsidRPr="00D34691" w:rsidRDefault="00712466" w:rsidP="00712466">
      <w:pPr>
        <w:spacing w:before="360" w:after="120"/>
        <w:rPr>
          <w:rFonts w:asciiTheme="minorHAnsi" w:hAnsiTheme="minorHAnsi" w:cs="Arial"/>
          <w:b/>
          <w:bCs/>
          <w:sz w:val="22"/>
          <w:szCs w:val="22"/>
        </w:rPr>
      </w:pPr>
      <w:r w:rsidRPr="00D34691">
        <w:rPr>
          <w:rFonts w:asciiTheme="minorHAnsi" w:hAnsiTheme="minorHAnsi"/>
          <w:b/>
          <w:bCs/>
          <w:sz w:val="22"/>
          <w:szCs w:val="22"/>
        </w:rPr>
        <w:t xml:space="preserve">F. </w:t>
      </w:r>
      <w:r w:rsidR="000E5880" w:rsidRPr="00D34691">
        <w:rPr>
          <w:rFonts w:asciiTheme="minorHAnsi" w:hAnsiTheme="minorHAnsi"/>
          <w:b/>
          <w:bCs/>
          <w:sz w:val="22"/>
          <w:szCs w:val="22"/>
        </w:rPr>
        <w:t>Event</w:t>
      </w:r>
      <w:r w:rsidRPr="00D34691">
        <w:rPr>
          <w:rFonts w:asciiTheme="minorHAnsi" w:hAnsiTheme="minorHAnsi"/>
          <w:b/>
          <w:bCs/>
          <w:sz w:val="22"/>
          <w:szCs w:val="22"/>
        </w:rPr>
        <w:t>uali provvedimenti disciplinari</w:t>
      </w:r>
    </w:p>
    <w:p w:rsidR="00081EFC" w:rsidRPr="00D34691" w:rsidRDefault="00081EFC" w:rsidP="00081EFC">
      <w:pPr>
        <w:rPr>
          <w:rFonts w:asciiTheme="minorHAnsi" w:hAnsiTheme="minorHAnsi" w:cs="Arial"/>
          <w:bCs/>
          <w:sz w:val="22"/>
          <w:szCs w:val="22"/>
        </w:rPr>
      </w:pPr>
    </w:p>
    <w:p w:rsidR="00081EFC" w:rsidRPr="00D34691" w:rsidRDefault="00081EFC" w:rsidP="00A23E6E">
      <w:pPr>
        <w:spacing w:after="600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 xml:space="preserve">Il consiglio di classe prende in esame i casi </w:t>
      </w:r>
      <w:r w:rsidR="00D45DB8" w:rsidRPr="00D34691">
        <w:rPr>
          <w:rFonts w:asciiTheme="minorHAnsi" w:hAnsiTheme="minorHAnsi"/>
          <w:sz w:val="22"/>
          <w:szCs w:val="22"/>
        </w:rPr>
        <w:t>per i quali</w:t>
      </w:r>
      <w:r w:rsidRPr="00D34691">
        <w:rPr>
          <w:rFonts w:asciiTheme="minorHAnsi" w:hAnsiTheme="minorHAnsi"/>
          <w:sz w:val="22"/>
          <w:szCs w:val="22"/>
        </w:rPr>
        <w:t xml:space="preserve"> sia necessario avviare </w:t>
      </w:r>
      <w:r w:rsidRPr="00D34691">
        <w:rPr>
          <w:rFonts w:asciiTheme="minorHAnsi" w:hAnsiTheme="minorHAnsi"/>
          <w:b/>
          <w:sz w:val="22"/>
          <w:szCs w:val="22"/>
        </w:rPr>
        <w:t>provvedimenti disciplinari</w:t>
      </w:r>
      <w:r w:rsidRPr="00D34691">
        <w:rPr>
          <w:rFonts w:asciiTheme="minorHAnsi" w:hAnsiTheme="minorHAnsi"/>
          <w:sz w:val="22"/>
          <w:szCs w:val="22"/>
        </w:rPr>
        <w:t xml:space="preserve"> e delibera come di seguito, facendo riferimento agli articoli </w:t>
      </w:r>
      <w:r w:rsidR="009D7DF8" w:rsidRPr="00D34691">
        <w:rPr>
          <w:rFonts w:asciiTheme="minorHAnsi" w:hAnsiTheme="minorHAnsi"/>
          <w:sz w:val="22"/>
          <w:szCs w:val="22"/>
        </w:rPr>
        <w:t>19-22</w:t>
      </w:r>
      <w:r w:rsidRPr="00D34691">
        <w:rPr>
          <w:rFonts w:asciiTheme="minorHAnsi" w:hAnsiTheme="minorHAnsi"/>
          <w:sz w:val="22"/>
          <w:szCs w:val="22"/>
        </w:rPr>
        <w:t xml:space="preserve"> del vigente Regolamento d’Istituto: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3730"/>
      </w:tblGrid>
      <w:tr w:rsidR="00081EFC" w:rsidRPr="00D34691" w:rsidTr="00BE515B">
        <w:tc>
          <w:tcPr>
            <w:tcW w:w="2448" w:type="dxa"/>
            <w:tcMar>
              <w:top w:w="57" w:type="dxa"/>
              <w:bottom w:w="57" w:type="dxa"/>
            </w:tcMar>
          </w:tcPr>
          <w:p w:rsidR="00081EFC" w:rsidRPr="00D34691" w:rsidRDefault="00081EFC" w:rsidP="00BE515B">
            <w:pPr>
              <w:jc w:val="center"/>
              <w:rPr>
                <w:rFonts w:asciiTheme="minorHAnsi" w:hAnsiTheme="minorHAnsi"/>
                <w:b/>
              </w:rPr>
            </w:pPr>
            <w:r w:rsidRPr="00D34691">
              <w:rPr>
                <w:rFonts w:asciiTheme="minorHAnsi" w:hAnsiTheme="minorHAnsi"/>
                <w:b/>
                <w:sz w:val="22"/>
                <w:szCs w:val="22"/>
              </w:rPr>
              <w:t>ALUNNO</w:t>
            </w:r>
            <w:r w:rsidR="002D7561" w:rsidRPr="00D34691">
              <w:rPr>
                <w:rFonts w:asciiTheme="minorHAnsi" w:hAnsiTheme="minorHAnsi"/>
                <w:b/>
                <w:sz w:val="22"/>
                <w:szCs w:val="22"/>
              </w:rPr>
              <w:t>/A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081EFC" w:rsidRPr="00D34691" w:rsidRDefault="00081EFC" w:rsidP="00BE515B">
            <w:pPr>
              <w:jc w:val="center"/>
              <w:rPr>
                <w:rFonts w:asciiTheme="minorHAnsi" w:hAnsiTheme="minorHAnsi"/>
                <w:b/>
              </w:rPr>
            </w:pPr>
            <w:r w:rsidRPr="00D34691">
              <w:rPr>
                <w:rFonts w:asciiTheme="minorHAnsi" w:hAnsiTheme="minorHAnsi"/>
                <w:b/>
                <w:sz w:val="22"/>
                <w:szCs w:val="22"/>
              </w:rPr>
              <w:t>INFRAZIONE DISCIPLINARE</w:t>
            </w:r>
          </w:p>
          <w:p w:rsidR="00081EFC" w:rsidRPr="00D34691" w:rsidRDefault="00081EFC" w:rsidP="009D7DF8">
            <w:pPr>
              <w:jc w:val="center"/>
              <w:rPr>
                <w:rFonts w:asciiTheme="minorHAnsi" w:hAnsiTheme="minorHAnsi"/>
                <w:b/>
              </w:rPr>
            </w:pPr>
            <w:r w:rsidRPr="00D3469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2D7561" w:rsidRPr="00D34691">
              <w:rPr>
                <w:rFonts w:asciiTheme="minorHAnsi" w:hAnsiTheme="minorHAnsi"/>
                <w:b/>
                <w:sz w:val="22"/>
                <w:szCs w:val="22"/>
              </w:rPr>
              <w:t>Art.2</w:t>
            </w:r>
            <w:r w:rsidR="009D7DF8" w:rsidRPr="00D3469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D7561" w:rsidRPr="00D34691">
              <w:rPr>
                <w:rFonts w:asciiTheme="minorHAnsi" w:hAnsiTheme="minorHAnsi"/>
                <w:b/>
                <w:sz w:val="22"/>
                <w:szCs w:val="22"/>
              </w:rPr>
              <w:t xml:space="preserve"> Regolamento Istituto)</w:t>
            </w:r>
          </w:p>
        </w:tc>
        <w:tc>
          <w:tcPr>
            <w:tcW w:w="3730" w:type="dxa"/>
            <w:tcMar>
              <w:top w:w="57" w:type="dxa"/>
              <w:bottom w:w="57" w:type="dxa"/>
            </w:tcMar>
          </w:tcPr>
          <w:p w:rsidR="00081EFC" w:rsidRPr="00D34691" w:rsidRDefault="00081EFC" w:rsidP="00BE515B">
            <w:pPr>
              <w:jc w:val="center"/>
              <w:rPr>
                <w:rFonts w:asciiTheme="minorHAnsi" w:hAnsiTheme="minorHAnsi"/>
                <w:b/>
              </w:rPr>
            </w:pPr>
            <w:r w:rsidRPr="00D34691">
              <w:rPr>
                <w:rFonts w:asciiTheme="minorHAnsi" w:hAnsiTheme="minorHAnsi"/>
                <w:b/>
                <w:sz w:val="22"/>
                <w:szCs w:val="22"/>
              </w:rPr>
              <w:t>SANZIONE</w:t>
            </w:r>
          </w:p>
          <w:p w:rsidR="00081EFC" w:rsidRPr="00D34691" w:rsidRDefault="002D7561" w:rsidP="009D7DF8">
            <w:pPr>
              <w:jc w:val="center"/>
              <w:rPr>
                <w:rFonts w:asciiTheme="minorHAnsi" w:hAnsiTheme="minorHAnsi"/>
                <w:b/>
              </w:rPr>
            </w:pPr>
            <w:r w:rsidRPr="00D34691">
              <w:rPr>
                <w:rFonts w:asciiTheme="minorHAnsi" w:hAnsiTheme="minorHAnsi"/>
                <w:b/>
                <w:sz w:val="22"/>
                <w:szCs w:val="22"/>
              </w:rPr>
              <w:t>(A</w:t>
            </w:r>
            <w:r w:rsidR="00081EFC" w:rsidRPr="00D34691">
              <w:rPr>
                <w:rFonts w:asciiTheme="minorHAnsi" w:hAnsiTheme="minorHAnsi"/>
                <w:b/>
                <w:sz w:val="22"/>
                <w:szCs w:val="22"/>
              </w:rPr>
              <w:t>rt.2</w:t>
            </w:r>
            <w:r w:rsidR="009D7DF8" w:rsidRPr="00D3469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81EFC" w:rsidRPr="00D34691">
              <w:rPr>
                <w:rFonts w:asciiTheme="minorHAnsi" w:hAnsiTheme="minorHAnsi"/>
                <w:b/>
                <w:sz w:val="22"/>
                <w:szCs w:val="22"/>
              </w:rPr>
              <w:t xml:space="preserve"> Regolamento Istituto)</w:t>
            </w:r>
          </w:p>
        </w:tc>
      </w:tr>
      <w:tr w:rsidR="009D7DF8" w:rsidRPr="00D34691" w:rsidTr="009D7DF8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  <w:tc>
          <w:tcPr>
            <w:tcW w:w="3730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</w:tr>
      <w:tr w:rsidR="009D7DF8" w:rsidRPr="00D34691" w:rsidTr="009D7DF8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  <w:tc>
          <w:tcPr>
            <w:tcW w:w="3730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</w:tr>
      <w:tr w:rsidR="009D7DF8" w:rsidRPr="00D34691" w:rsidTr="009D7DF8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  <w:tc>
          <w:tcPr>
            <w:tcW w:w="3730" w:type="dxa"/>
            <w:tcMar>
              <w:top w:w="57" w:type="dxa"/>
              <w:bottom w:w="57" w:type="dxa"/>
            </w:tcMar>
            <w:vAlign w:val="center"/>
          </w:tcPr>
          <w:p w:rsidR="00081EFC" w:rsidRPr="00D34691" w:rsidRDefault="00081EFC" w:rsidP="009D7DF8">
            <w:pPr>
              <w:rPr>
                <w:rFonts w:asciiTheme="minorHAnsi" w:hAnsiTheme="minorHAnsi"/>
              </w:rPr>
            </w:pPr>
          </w:p>
        </w:tc>
      </w:tr>
    </w:tbl>
    <w:p w:rsidR="00081EFC" w:rsidRPr="00704EE4" w:rsidRDefault="002413F2" w:rsidP="002413F2">
      <w:pPr>
        <w:pStyle w:val="Paragrafoelenco"/>
        <w:spacing w:before="240" w:after="240"/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Recupero carenze </w:t>
      </w:r>
      <w:r w:rsidR="00C74BEB" w:rsidRPr="00704EE4">
        <w:rPr>
          <w:rFonts w:asciiTheme="minorHAnsi" w:hAnsiTheme="minorHAnsi"/>
          <w:b/>
          <w:bCs/>
          <w:szCs w:val="22"/>
        </w:rPr>
        <w:t xml:space="preserve"> </w:t>
      </w:r>
      <w:r w:rsidR="003036F1" w:rsidRPr="00704EE4">
        <w:rPr>
          <w:rFonts w:asciiTheme="minorHAnsi" w:hAnsiTheme="minorHAnsi"/>
          <w:b/>
          <w:bCs/>
          <w:szCs w:val="22"/>
        </w:rPr>
        <w:t>(solo docenti)</w:t>
      </w:r>
    </w:p>
    <w:p w:rsidR="00081EFC" w:rsidRPr="00D34691" w:rsidRDefault="00081EFC" w:rsidP="00081EFC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9074B" w:rsidRPr="00D34691" w:rsidRDefault="0029074B" w:rsidP="00A23E6E">
      <w:p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34691">
        <w:rPr>
          <w:rFonts w:asciiTheme="minorHAnsi" w:hAnsiTheme="minorHAnsi"/>
          <w:bCs/>
          <w:sz w:val="22"/>
          <w:szCs w:val="22"/>
        </w:rPr>
        <w:t xml:space="preserve">Viene compilato il </w:t>
      </w:r>
      <w:r w:rsidR="002413F2">
        <w:rPr>
          <w:rFonts w:asciiTheme="minorHAnsi" w:hAnsiTheme="minorHAnsi"/>
          <w:bCs/>
          <w:sz w:val="22"/>
          <w:szCs w:val="22"/>
        </w:rPr>
        <w:t xml:space="preserve">registro elettronico alla sezione "recupero carenze" </w:t>
      </w:r>
      <w:r w:rsidRPr="00D34691">
        <w:rPr>
          <w:rFonts w:asciiTheme="minorHAnsi" w:hAnsiTheme="minorHAnsi"/>
          <w:bCs/>
          <w:sz w:val="22"/>
          <w:szCs w:val="22"/>
        </w:rPr>
        <w:t xml:space="preserve"> </w:t>
      </w:r>
      <w:r w:rsidR="00840860" w:rsidRPr="00D34691">
        <w:rPr>
          <w:rFonts w:asciiTheme="minorHAnsi" w:hAnsiTheme="minorHAnsi"/>
          <w:bCs/>
          <w:sz w:val="22"/>
          <w:szCs w:val="22"/>
        </w:rPr>
        <w:t xml:space="preserve">nel quale sono inseriti </w:t>
      </w:r>
      <w:r w:rsidRPr="00D34691">
        <w:rPr>
          <w:rFonts w:asciiTheme="minorHAnsi" w:hAnsiTheme="minorHAnsi"/>
          <w:bCs/>
          <w:sz w:val="22"/>
          <w:szCs w:val="22"/>
        </w:rPr>
        <w:t>i voti relativi alla prima parte</w:t>
      </w:r>
      <w:r w:rsidR="00BE5D23" w:rsidRPr="00D34691">
        <w:rPr>
          <w:rFonts w:asciiTheme="minorHAnsi" w:hAnsiTheme="minorHAnsi"/>
          <w:bCs/>
          <w:sz w:val="22"/>
          <w:szCs w:val="22"/>
        </w:rPr>
        <w:t xml:space="preserve"> del secondo periodo scolastico</w:t>
      </w:r>
      <w:r w:rsidR="00840860" w:rsidRPr="00D34691">
        <w:rPr>
          <w:rFonts w:asciiTheme="minorHAnsi" w:hAnsiTheme="minorHAnsi"/>
          <w:bCs/>
          <w:sz w:val="22"/>
          <w:szCs w:val="22"/>
        </w:rPr>
        <w:t xml:space="preserve"> e sono segnalat</w:t>
      </w:r>
      <w:r w:rsidR="00106FE8" w:rsidRPr="00D34691">
        <w:rPr>
          <w:rFonts w:asciiTheme="minorHAnsi" w:hAnsiTheme="minorHAnsi"/>
          <w:bCs/>
          <w:sz w:val="22"/>
          <w:szCs w:val="22"/>
        </w:rPr>
        <w:t>i</w:t>
      </w:r>
      <w:r w:rsidR="00840860" w:rsidRPr="00D34691">
        <w:rPr>
          <w:rFonts w:asciiTheme="minorHAnsi" w:hAnsiTheme="minorHAnsi"/>
          <w:bCs/>
          <w:sz w:val="22"/>
          <w:szCs w:val="22"/>
        </w:rPr>
        <w:t xml:space="preserve"> con </w:t>
      </w:r>
      <w:r w:rsidR="00BE5D23" w:rsidRPr="00D34691">
        <w:rPr>
          <w:rFonts w:asciiTheme="minorHAnsi" w:hAnsiTheme="minorHAnsi"/>
          <w:bCs/>
          <w:sz w:val="22"/>
          <w:szCs w:val="22"/>
        </w:rPr>
        <w:t>“</w:t>
      </w:r>
      <w:r w:rsidR="00BE5D23" w:rsidRPr="00D34691">
        <w:rPr>
          <w:rFonts w:asciiTheme="minorHAnsi" w:hAnsiTheme="minorHAnsi"/>
          <w:b/>
          <w:bCs/>
          <w:sz w:val="22"/>
          <w:szCs w:val="22"/>
        </w:rPr>
        <w:t>R</w:t>
      </w:r>
      <w:r w:rsidR="00BE5D23" w:rsidRPr="00D34691">
        <w:rPr>
          <w:rFonts w:asciiTheme="minorHAnsi" w:hAnsiTheme="minorHAnsi"/>
          <w:bCs/>
          <w:sz w:val="22"/>
          <w:szCs w:val="22"/>
        </w:rPr>
        <w:t>”</w:t>
      </w:r>
      <w:r w:rsidR="00840860" w:rsidRPr="00D34691">
        <w:rPr>
          <w:rFonts w:asciiTheme="minorHAnsi" w:hAnsiTheme="minorHAnsi"/>
          <w:bCs/>
          <w:sz w:val="22"/>
          <w:szCs w:val="22"/>
        </w:rPr>
        <w:t xml:space="preserve"> i debiti </w:t>
      </w:r>
      <w:r w:rsidR="009D7DF8" w:rsidRPr="00D34691">
        <w:rPr>
          <w:rFonts w:asciiTheme="minorHAnsi" w:hAnsiTheme="minorHAnsi"/>
          <w:bCs/>
          <w:sz w:val="22"/>
          <w:szCs w:val="22"/>
        </w:rPr>
        <w:t xml:space="preserve">formativi Recuperati </w:t>
      </w:r>
      <w:r w:rsidR="00BE5D23" w:rsidRPr="00D34691">
        <w:rPr>
          <w:rFonts w:asciiTheme="minorHAnsi" w:hAnsiTheme="minorHAnsi"/>
          <w:bCs/>
          <w:sz w:val="22"/>
          <w:szCs w:val="22"/>
        </w:rPr>
        <w:t>del primo periodo</w:t>
      </w:r>
      <w:r w:rsidR="009D7DF8" w:rsidRPr="00D34691">
        <w:rPr>
          <w:rFonts w:asciiTheme="minorHAnsi" w:hAnsiTheme="minorHAnsi"/>
          <w:bCs/>
          <w:sz w:val="22"/>
          <w:szCs w:val="22"/>
        </w:rPr>
        <w:t>,</w:t>
      </w:r>
      <w:r w:rsidR="00840860" w:rsidRPr="00D34691">
        <w:rPr>
          <w:rFonts w:asciiTheme="minorHAnsi" w:hAnsiTheme="minorHAnsi"/>
          <w:bCs/>
          <w:sz w:val="22"/>
          <w:szCs w:val="22"/>
        </w:rPr>
        <w:t xml:space="preserve">e con </w:t>
      </w:r>
      <w:r w:rsidR="00BE5D23" w:rsidRPr="00D34691">
        <w:rPr>
          <w:rFonts w:asciiTheme="minorHAnsi" w:hAnsiTheme="minorHAnsi"/>
          <w:bCs/>
          <w:sz w:val="22"/>
          <w:szCs w:val="22"/>
        </w:rPr>
        <w:t>“</w:t>
      </w:r>
      <w:r w:rsidR="00BE5D23" w:rsidRPr="00D34691">
        <w:rPr>
          <w:rFonts w:asciiTheme="minorHAnsi" w:hAnsiTheme="minorHAnsi"/>
          <w:b/>
          <w:bCs/>
          <w:sz w:val="22"/>
          <w:szCs w:val="22"/>
        </w:rPr>
        <w:t>NR</w:t>
      </w:r>
      <w:r w:rsidR="00BE5D23" w:rsidRPr="00D34691">
        <w:rPr>
          <w:rFonts w:asciiTheme="minorHAnsi" w:hAnsiTheme="minorHAnsi"/>
          <w:bCs/>
          <w:sz w:val="22"/>
          <w:szCs w:val="22"/>
        </w:rPr>
        <w:t>”</w:t>
      </w:r>
      <w:r w:rsidR="00106FE8" w:rsidRPr="00D34691">
        <w:rPr>
          <w:rFonts w:asciiTheme="minorHAnsi" w:hAnsiTheme="minorHAnsi"/>
          <w:bCs/>
          <w:sz w:val="22"/>
          <w:szCs w:val="22"/>
        </w:rPr>
        <w:t>i debiti</w:t>
      </w:r>
      <w:r w:rsidR="00BE5D23" w:rsidRPr="00D34691">
        <w:rPr>
          <w:rFonts w:asciiTheme="minorHAnsi" w:hAnsiTheme="minorHAnsi"/>
          <w:bCs/>
          <w:sz w:val="22"/>
          <w:szCs w:val="22"/>
        </w:rPr>
        <w:t xml:space="preserve"> del primo periodo NON recuperat</w:t>
      </w:r>
      <w:r w:rsidR="00106FE8" w:rsidRPr="00D34691">
        <w:rPr>
          <w:rFonts w:asciiTheme="minorHAnsi" w:hAnsiTheme="minorHAnsi"/>
          <w:bCs/>
          <w:sz w:val="22"/>
          <w:szCs w:val="22"/>
        </w:rPr>
        <w:t>i</w:t>
      </w:r>
      <w:r w:rsidR="00BE5D23" w:rsidRPr="00D34691">
        <w:rPr>
          <w:rFonts w:asciiTheme="minorHAnsi" w:hAnsiTheme="minorHAnsi"/>
          <w:bCs/>
          <w:sz w:val="22"/>
          <w:szCs w:val="22"/>
        </w:rPr>
        <w:t>.</w:t>
      </w:r>
    </w:p>
    <w:p w:rsidR="00704EE4" w:rsidRPr="00D34691" w:rsidRDefault="00704EE4" w:rsidP="00A23E6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2413F2" w:rsidRDefault="002413F2" w:rsidP="006A515E">
      <w:pPr>
        <w:spacing w:after="240" w:line="276" w:lineRule="auto"/>
        <w:jc w:val="both"/>
        <w:rPr>
          <w:b/>
        </w:rPr>
      </w:pPr>
      <w:r>
        <w:rPr>
          <w:b/>
        </w:rPr>
        <w:lastRenderedPageBreak/>
        <w:t xml:space="preserve">2. </w:t>
      </w:r>
      <w:r w:rsidRPr="002413F2">
        <w:rPr>
          <w:b/>
        </w:rPr>
        <w:t>Verifica andamento programmazioni e progetti delle classi (solo docenti);</w:t>
      </w:r>
    </w:p>
    <w:p w:rsidR="00555E79" w:rsidRPr="00D34691" w:rsidRDefault="00555E79" w:rsidP="006A515E">
      <w:pPr>
        <w:spacing w:after="2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34691">
        <w:rPr>
          <w:rFonts w:asciiTheme="minorHAnsi" w:hAnsiTheme="minorHAnsi" w:cs="Arial"/>
          <w:bCs/>
          <w:sz w:val="22"/>
          <w:szCs w:val="22"/>
        </w:rPr>
        <w:t xml:space="preserve">Il Consiglio verifica lo svolgimento delle programmazioni che risultano </w:t>
      </w:r>
      <w:r w:rsidR="00712466" w:rsidRPr="00D34691">
        <w:rPr>
          <w:rFonts w:asciiTheme="minorHAnsi" w:hAnsiTheme="minorHAnsi" w:cs="Arial"/>
          <w:bCs/>
          <w:sz w:val="22"/>
          <w:szCs w:val="22"/>
        </w:rPr>
        <w:t>essere (o</w:t>
      </w:r>
      <w:r w:rsidRPr="00D34691">
        <w:rPr>
          <w:rFonts w:asciiTheme="minorHAnsi" w:hAnsiTheme="minorHAnsi" w:cs="Arial"/>
          <w:bCs/>
          <w:sz w:val="22"/>
          <w:szCs w:val="22"/>
        </w:rPr>
        <w:t xml:space="preserve"> non essere</w:t>
      </w:r>
      <w:r w:rsidR="006C4B42" w:rsidRPr="00D34691">
        <w:rPr>
          <w:rFonts w:asciiTheme="minorHAnsi" w:hAnsiTheme="minorHAnsi" w:cs="Arial"/>
          <w:bCs/>
          <w:sz w:val="22"/>
          <w:szCs w:val="22"/>
        </w:rPr>
        <w:t>*</w:t>
      </w:r>
      <w:r w:rsidRPr="00D34691">
        <w:rPr>
          <w:rFonts w:asciiTheme="minorHAnsi" w:hAnsiTheme="minorHAnsi" w:cs="Arial"/>
          <w:bCs/>
          <w:sz w:val="22"/>
          <w:szCs w:val="22"/>
        </w:rPr>
        <w:t>) in linea con le previsioni.</w:t>
      </w:r>
    </w:p>
    <w:p w:rsidR="00555E79" w:rsidRPr="00D34691" w:rsidRDefault="00712466" w:rsidP="006A515E">
      <w:pPr>
        <w:spacing w:after="2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34691">
        <w:rPr>
          <w:rFonts w:asciiTheme="minorHAnsi" w:hAnsiTheme="minorHAnsi" w:cs="Arial"/>
          <w:bCs/>
          <w:sz w:val="22"/>
          <w:szCs w:val="22"/>
        </w:rPr>
        <w:t>(*</w:t>
      </w:r>
      <w:r w:rsidR="00555E79" w:rsidRPr="00D34691">
        <w:rPr>
          <w:rFonts w:asciiTheme="minorHAnsi" w:hAnsiTheme="minorHAnsi" w:cs="Arial"/>
          <w:bCs/>
          <w:sz w:val="22"/>
          <w:szCs w:val="22"/>
        </w:rPr>
        <w:t xml:space="preserve">Eventuali osservazioni a riguardo) </w:t>
      </w:r>
      <w:r w:rsidRPr="00D34691">
        <w:rPr>
          <w:rFonts w:asciiTheme="minorHAnsi" w:hAnsiTheme="minorHAnsi" w:cs="Arial"/>
          <w:bCs/>
          <w:sz w:val="22"/>
          <w:szCs w:val="22"/>
        </w:rPr>
        <w:t>… …</w:t>
      </w:r>
    </w:p>
    <w:p w:rsidR="00C74BEB" w:rsidRPr="00D34691" w:rsidRDefault="0018615A" w:rsidP="006A515E">
      <w:pPr>
        <w:spacing w:after="2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8615A">
        <w:rPr>
          <w:rFonts w:asciiTheme="minorHAnsi" w:hAnsiTheme="minorHAnsi" w:cs="Arial"/>
          <w:b/>
          <w:bCs/>
          <w:sz w:val="22"/>
          <w:szCs w:val="22"/>
        </w:rPr>
        <w:t>Progetti.</w:t>
      </w:r>
      <w:r w:rsidR="00C74BEB" w:rsidRPr="00D34691">
        <w:rPr>
          <w:rFonts w:asciiTheme="minorHAnsi" w:hAnsiTheme="minorHAnsi" w:cs="Arial"/>
          <w:bCs/>
          <w:sz w:val="22"/>
          <w:szCs w:val="22"/>
        </w:rPr>
        <w:t xml:space="preserve">Il/la coordinatore/trice riferisce al Consiglio di classe sullo stato di avanzamento dei progetti in corso. </w:t>
      </w:r>
    </w:p>
    <w:p w:rsidR="004D7617" w:rsidRDefault="004D7617" w:rsidP="006A515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34691">
        <w:rPr>
          <w:rFonts w:asciiTheme="minorHAnsi" w:hAnsiTheme="minorHAnsi" w:cs="Arial"/>
          <w:bCs/>
          <w:sz w:val="22"/>
          <w:szCs w:val="22"/>
        </w:rPr>
        <w:t xml:space="preserve">Si verbalizza la partecipazione della classe agli incontri previsti per il/i progetto/i ________________, qualora non </w:t>
      </w:r>
      <w:r w:rsidR="00A23E6E" w:rsidRPr="00D34691">
        <w:rPr>
          <w:rFonts w:asciiTheme="minorHAnsi" w:hAnsiTheme="minorHAnsi" w:cs="Arial"/>
          <w:bCs/>
          <w:sz w:val="22"/>
          <w:szCs w:val="22"/>
        </w:rPr>
        <w:t xml:space="preserve">sia stato </w:t>
      </w:r>
      <w:r w:rsidRPr="00D34691">
        <w:rPr>
          <w:rFonts w:asciiTheme="minorHAnsi" w:hAnsiTheme="minorHAnsi" w:cs="Arial"/>
          <w:bCs/>
          <w:sz w:val="22"/>
          <w:szCs w:val="22"/>
        </w:rPr>
        <w:t>già deliberato nelle sedute precedenti.</w:t>
      </w:r>
    </w:p>
    <w:p w:rsidR="00D34691" w:rsidRDefault="00D34691" w:rsidP="006A515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2413F2" w:rsidRDefault="002413F2" w:rsidP="006A515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b/>
        </w:rPr>
        <w:t xml:space="preserve">3. </w:t>
      </w:r>
      <w:r w:rsidRPr="002413F2">
        <w:rPr>
          <w:b/>
        </w:rPr>
        <w:t>Verifica progetto Alternanza Scuola Lavoro 2017/2018 triennio (solo docenti);</w:t>
      </w:r>
    </w:p>
    <w:p w:rsidR="002413F2" w:rsidRPr="00D34691" w:rsidRDefault="002413F2" w:rsidP="002413F2">
      <w:pPr>
        <w:spacing w:after="2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34691">
        <w:rPr>
          <w:rFonts w:asciiTheme="minorHAnsi" w:hAnsiTheme="minorHAnsi" w:cs="Arial"/>
          <w:bCs/>
          <w:sz w:val="22"/>
          <w:szCs w:val="22"/>
        </w:rPr>
        <w:t>Il Consigli</w:t>
      </w:r>
      <w:r>
        <w:rPr>
          <w:rFonts w:asciiTheme="minorHAnsi" w:hAnsiTheme="minorHAnsi" w:cs="Arial"/>
          <w:bCs/>
          <w:sz w:val="22"/>
          <w:szCs w:val="22"/>
        </w:rPr>
        <w:t xml:space="preserve">o verifica lo svolgimento dei progetti di alternanza S.L.: essi </w:t>
      </w:r>
      <w:r w:rsidRPr="00D34691">
        <w:rPr>
          <w:rFonts w:asciiTheme="minorHAnsi" w:hAnsiTheme="minorHAnsi" w:cs="Arial"/>
          <w:bCs/>
          <w:sz w:val="22"/>
          <w:szCs w:val="22"/>
        </w:rPr>
        <w:t>risultano essere (o non essere*) in linea con le previsioni.</w:t>
      </w:r>
    </w:p>
    <w:p w:rsidR="00D34691" w:rsidRDefault="00D34691" w:rsidP="006A515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2413F2" w:rsidRPr="00D34691" w:rsidRDefault="002413F2" w:rsidP="006A515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b/>
        </w:rPr>
        <w:t xml:space="preserve">4. </w:t>
      </w:r>
      <w:r w:rsidRPr="002413F2">
        <w:rPr>
          <w:b/>
        </w:rPr>
        <w:t>Verifica situazione esami delle classi quinte in vista del documento del 15 maggio; in particolare comunicazione a cura del coordinatore di classe per gli alunni d.a.-dsa, se si richiedono per gli stessi prove speciali o particolari strutturazioni grafiche delle prove: tipo di carattere, dimensioni del carattere e interlinea (solo docenti);</w:t>
      </w:r>
    </w:p>
    <w:p w:rsidR="006A515E" w:rsidRPr="00D34691" w:rsidRDefault="006A515E" w:rsidP="006A515E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659FD" w:rsidRPr="00F659FD" w:rsidRDefault="00F659FD" w:rsidP="00F659F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F659FD">
        <w:rPr>
          <w:rFonts w:asciiTheme="minorHAnsi" w:hAnsiTheme="minorHAnsi" w:cs="Arial"/>
          <w:bCs/>
          <w:sz w:val="22"/>
          <w:szCs w:val="22"/>
        </w:rPr>
        <w:t xml:space="preserve">Il coordinatore illustra la situazione del/i candidato/i, quale si evince dai documenti in possesso </w:t>
      </w:r>
      <w:r w:rsidR="002413F2">
        <w:rPr>
          <w:rFonts w:asciiTheme="minorHAnsi" w:hAnsiTheme="minorHAnsi" w:cs="Arial"/>
          <w:bCs/>
          <w:sz w:val="22"/>
          <w:szCs w:val="22"/>
        </w:rPr>
        <w:t>alla segreteria facendo riferimento ai verbali precedenti.</w:t>
      </w:r>
    </w:p>
    <w:p w:rsidR="006A515E" w:rsidRDefault="006A515E" w:rsidP="006A515E">
      <w:pPr>
        <w:jc w:val="both"/>
        <w:rPr>
          <w:rFonts w:asciiTheme="majorHAnsi" w:hAnsiTheme="majorHAnsi"/>
          <w:b/>
        </w:rPr>
      </w:pPr>
    </w:p>
    <w:p w:rsidR="002413F2" w:rsidRDefault="002413F2" w:rsidP="006A515E">
      <w:pPr>
        <w:jc w:val="both"/>
        <w:rPr>
          <w:rFonts w:asciiTheme="majorHAnsi" w:hAnsiTheme="majorHAnsi"/>
          <w:b/>
        </w:rPr>
      </w:pPr>
    </w:p>
    <w:p w:rsidR="002413F2" w:rsidRDefault="006A515E" w:rsidP="006A515E">
      <w:pPr>
        <w:numPr>
          <w:ilvl w:val="1"/>
          <w:numId w:val="1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Calendarizzazione completa delle simulazioni delle prove d’esame, con indicazione delle tipologie utilizzate(qualora non sia già stato verbalizzato nel CdC precedente) </w:t>
      </w:r>
      <w:r w:rsidRPr="00AF1B15">
        <w:rPr>
          <w:rFonts w:asciiTheme="majorHAnsi" w:hAnsiTheme="majorHAnsi"/>
          <w:b/>
        </w:rPr>
        <w:t>(solo docenti</w:t>
      </w:r>
      <w:r w:rsidR="002413F2">
        <w:rPr>
          <w:rFonts w:asciiTheme="majorHAnsi" w:hAnsiTheme="majorHAnsi"/>
          <w:b/>
        </w:rPr>
        <w:t>)</w:t>
      </w:r>
    </w:p>
    <w:p w:rsidR="00497169" w:rsidRDefault="00497169" w:rsidP="00497169">
      <w:pPr>
        <w:numPr>
          <w:ilvl w:val="1"/>
          <w:numId w:val="1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Comunicazioni del coordinatore inerenti gli alunni d.a.-d.s.a. per lo svolgimento delle prove d'esame (qualora non sia già stato verbalizzato nel CdC precedente) </w:t>
      </w:r>
      <w:r w:rsidRPr="00AF1B15">
        <w:rPr>
          <w:rFonts w:asciiTheme="majorHAnsi" w:hAnsiTheme="majorHAnsi"/>
          <w:b/>
        </w:rPr>
        <w:t>(solo docenti</w:t>
      </w:r>
      <w:r>
        <w:rPr>
          <w:rFonts w:asciiTheme="majorHAnsi" w:hAnsiTheme="majorHAnsi"/>
          <w:b/>
        </w:rPr>
        <w:t>)</w:t>
      </w:r>
    </w:p>
    <w:p w:rsidR="00497169" w:rsidRDefault="00497169" w:rsidP="00497169">
      <w:pPr>
        <w:ind w:left="1440"/>
        <w:jc w:val="both"/>
        <w:rPr>
          <w:rFonts w:asciiTheme="majorHAnsi" w:hAnsiTheme="majorHAnsi"/>
          <w:b/>
        </w:rPr>
      </w:pPr>
    </w:p>
    <w:p w:rsidR="00497169" w:rsidRPr="00497169" w:rsidRDefault="00497169" w:rsidP="00497169">
      <w:pPr>
        <w:ind w:left="1440"/>
        <w:rPr>
          <w:rFonts w:asciiTheme="majorHAnsi" w:hAnsiTheme="majorHAnsi"/>
          <w:b/>
        </w:rPr>
      </w:pPr>
    </w:p>
    <w:p w:rsidR="00497169" w:rsidRPr="00497169" w:rsidRDefault="00497169" w:rsidP="00497169">
      <w:pPr>
        <w:spacing w:before="240" w:after="24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5. </w:t>
      </w:r>
      <w:r w:rsidRPr="00497169">
        <w:rPr>
          <w:rFonts w:asciiTheme="minorHAnsi" w:hAnsiTheme="minorHAnsi"/>
          <w:b/>
          <w:bCs/>
          <w:szCs w:val="22"/>
        </w:rPr>
        <w:t>Varie ed eventuali</w:t>
      </w:r>
    </w:p>
    <w:p w:rsidR="00497169" w:rsidRDefault="00497169" w:rsidP="00497169">
      <w:pPr>
        <w:spacing w:after="360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_______________________________</w:t>
      </w:r>
    </w:p>
    <w:p w:rsidR="00497169" w:rsidRDefault="00497169" w:rsidP="00497169">
      <w:pPr>
        <w:spacing w:after="360"/>
        <w:rPr>
          <w:rFonts w:asciiTheme="minorHAnsi" w:hAnsiTheme="minorHAnsi"/>
          <w:sz w:val="22"/>
          <w:szCs w:val="22"/>
        </w:rPr>
      </w:pPr>
    </w:p>
    <w:p w:rsidR="00C74BEB" w:rsidRPr="00497169" w:rsidRDefault="00497169" w:rsidP="00497169">
      <w:pPr>
        <w:spacing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6. </w:t>
      </w:r>
      <w:r w:rsidR="00C74BEB" w:rsidRPr="00704EE4">
        <w:rPr>
          <w:rFonts w:asciiTheme="minorHAnsi" w:hAnsiTheme="minorHAnsi"/>
          <w:b/>
          <w:bCs/>
          <w:szCs w:val="22"/>
        </w:rPr>
        <w:t xml:space="preserve">Comunicazioni ai rappresentanti dei genitori e degli studenti </w:t>
      </w:r>
    </w:p>
    <w:p w:rsidR="00C74BEB" w:rsidRPr="00D34691" w:rsidRDefault="00C74BEB" w:rsidP="004D7617">
      <w:pPr>
        <w:spacing w:before="360" w:after="240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bCs/>
          <w:sz w:val="22"/>
          <w:szCs w:val="22"/>
        </w:rPr>
        <w:t>Alle ore</w:t>
      </w:r>
      <w:r w:rsidR="00A16444" w:rsidRPr="00D34691">
        <w:rPr>
          <w:rFonts w:asciiTheme="minorHAnsi" w:hAnsiTheme="minorHAnsi"/>
          <w:bCs/>
          <w:sz w:val="22"/>
          <w:szCs w:val="22"/>
        </w:rPr>
        <w:t xml:space="preserve"> ______</w:t>
      </w:r>
      <w:r w:rsidRPr="00D34691">
        <w:rPr>
          <w:rFonts w:asciiTheme="minorHAnsi" w:hAnsiTheme="minorHAnsi"/>
          <w:bCs/>
          <w:sz w:val="22"/>
          <w:szCs w:val="22"/>
        </w:rPr>
        <w:t>, intervengono i rappresentanti di classe dei genitori e degli studenti:</w:t>
      </w:r>
    </w:p>
    <w:tbl>
      <w:tblPr>
        <w:tblStyle w:val="Grigliatabella"/>
        <w:tblW w:w="0" w:type="auto"/>
        <w:jc w:val="center"/>
        <w:tblLook w:val="00A0"/>
      </w:tblPr>
      <w:tblGrid>
        <w:gridCol w:w="3085"/>
        <w:gridCol w:w="5245"/>
      </w:tblGrid>
      <w:tr w:rsidR="00C74BEB" w:rsidRPr="00D34691" w:rsidTr="001E272A">
        <w:trPr>
          <w:jc w:val="center"/>
        </w:trPr>
        <w:tc>
          <w:tcPr>
            <w:tcW w:w="3085" w:type="dxa"/>
            <w:tcMar>
              <w:top w:w="57" w:type="dxa"/>
              <w:bottom w:w="57" w:type="dxa"/>
            </w:tcMar>
            <w:vAlign w:val="center"/>
          </w:tcPr>
          <w:p w:rsidR="00C74BEB" w:rsidRPr="00D34691" w:rsidRDefault="00C74BEB" w:rsidP="001E27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691">
              <w:rPr>
                <w:rFonts w:asciiTheme="minorHAnsi" w:hAnsiTheme="minorHAnsi"/>
                <w:sz w:val="22"/>
                <w:szCs w:val="22"/>
              </w:rPr>
              <w:t>Rappresentanti dei genitori: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  <w:vAlign w:val="center"/>
          </w:tcPr>
          <w:p w:rsidR="00A16444" w:rsidRPr="00D34691" w:rsidRDefault="00A16444" w:rsidP="00A164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16444" w:rsidRPr="00D34691" w:rsidRDefault="00A16444" w:rsidP="00A164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4BEB" w:rsidRPr="00D34691" w:rsidTr="001E272A">
        <w:trPr>
          <w:jc w:val="center"/>
        </w:trPr>
        <w:tc>
          <w:tcPr>
            <w:tcW w:w="3085" w:type="dxa"/>
            <w:tcMar>
              <w:top w:w="57" w:type="dxa"/>
              <w:bottom w:w="57" w:type="dxa"/>
            </w:tcMar>
            <w:vAlign w:val="center"/>
          </w:tcPr>
          <w:p w:rsidR="00C74BEB" w:rsidRPr="00D34691" w:rsidRDefault="00C74BEB" w:rsidP="001E27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4691">
              <w:rPr>
                <w:rFonts w:asciiTheme="minorHAnsi" w:hAnsiTheme="minorHAnsi"/>
                <w:sz w:val="22"/>
                <w:szCs w:val="22"/>
              </w:rPr>
              <w:t>Rappresentanti degli studenti: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  <w:vAlign w:val="center"/>
          </w:tcPr>
          <w:p w:rsidR="00C74BEB" w:rsidRPr="00D34691" w:rsidRDefault="00C74BEB" w:rsidP="00A164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16444" w:rsidRPr="00D34691" w:rsidRDefault="00A16444" w:rsidP="00A164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4BEB" w:rsidRPr="00D34691" w:rsidRDefault="00C74BEB" w:rsidP="00C74BEB">
      <w:pPr>
        <w:jc w:val="both"/>
        <w:rPr>
          <w:rFonts w:asciiTheme="minorHAnsi" w:hAnsiTheme="minorHAnsi"/>
          <w:sz w:val="22"/>
          <w:szCs w:val="22"/>
        </w:rPr>
      </w:pPr>
    </w:p>
    <w:p w:rsidR="00C74BEB" w:rsidRPr="00D34691" w:rsidRDefault="00C74BEB" w:rsidP="00C74BEB">
      <w:pPr>
        <w:jc w:val="both"/>
        <w:rPr>
          <w:rFonts w:asciiTheme="minorHAnsi" w:hAnsiTheme="minorHAnsi"/>
          <w:sz w:val="22"/>
          <w:szCs w:val="22"/>
        </w:rPr>
      </w:pPr>
    </w:p>
    <w:p w:rsidR="00C74BEB" w:rsidRPr="00D34691" w:rsidRDefault="00C74BEB" w:rsidP="00106FE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Il</w:t>
      </w:r>
      <w:r w:rsidR="00106FE8" w:rsidRPr="00D34691">
        <w:rPr>
          <w:rFonts w:asciiTheme="minorHAnsi" w:hAnsiTheme="minorHAnsi"/>
          <w:sz w:val="22"/>
          <w:szCs w:val="22"/>
        </w:rPr>
        <w:t>/la</w:t>
      </w:r>
      <w:r w:rsidRPr="00D34691">
        <w:rPr>
          <w:rFonts w:asciiTheme="minorHAnsi" w:hAnsiTheme="minorHAnsi"/>
          <w:sz w:val="22"/>
          <w:szCs w:val="22"/>
        </w:rPr>
        <w:t xml:space="preserve"> coordinatore</w:t>
      </w:r>
      <w:r w:rsidR="00106FE8" w:rsidRPr="00D34691">
        <w:rPr>
          <w:rFonts w:asciiTheme="minorHAnsi" w:hAnsiTheme="minorHAnsi"/>
          <w:sz w:val="22"/>
          <w:szCs w:val="22"/>
        </w:rPr>
        <w:t>/trice</w:t>
      </w:r>
      <w:r w:rsidR="00AB06C2" w:rsidRPr="00D34691">
        <w:rPr>
          <w:rFonts w:asciiTheme="minorHAnsi" w:hAnsiTheme="minorHAnsi"/>
          <w:sz w:val="22"/>
          <w:szCs w:val="22"/>
        </w:rPr>
        <w:t xml:space="preserve"> riferisce quanto emerso</w:t>
      </w:r>
      <w:r w:rsidR="00AC6F81" w:rsidRPr="00D34691">
        <w:rPr>
          <w:rFonts w:asciiTheme="minorHAnsi" w:hAnsiTheme="minorHAnsi"/>
          <w:sz w:val="22"/>
          <w:szCs w:val="22"/>
        </w:rPr>
        <w:t xml:space="preserve"> nella </w:t>
      </w:r>
      <w:r w:rsidR="00A16444" w:rsidRPr="00D34691">
        <w:rPr>
          <w:rFonts w:asciiTheme="minorHAnsi" w:hAnsiTheme="minorHAnsi"/>
          <w:sz w:val="22"/>
          <w:szCs w:val="22"/>
        </w:rPr>
        <w:t>discussione dei</w:t>
      </w:r>
      <w:r w:rsidRPr="00D34691">
        <w:rPr>
          <w:rFonts w:asciiTheme="minorHAnsi" w:hAnsiTheme="minorHAnsi"/>
          <w:sz w:val="22"/>
          <w:szCs w:val="22"/>
        </w:rPr>
        <w:t xml:space="preserve"> precedenti punti dell’ordine del giorno. </w:t>
      </w:r>
    </w:p>
    <w:p w:rsidR="00C74BEB" w:rsidRPr="00D34691" w:rsidRDefault="00C74BEB" w:rsidP="00C74BEB">
      <w:p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I rappresentanti degli alunni e dei genitori ne prendono atto e presentano al consiglio i seguenti argomenti di discussione:</w:t>
      </w:r>
    </w:p>
    <w:p w:rsidR="00C74BEB" w:rsidRPr="00D34691" w:rsidRDefault="00C74BEB" w:rsidP="00C74BEB">
      <w:pPr>
        <w:jc w:val="both"/>
        <w:rPr>
          <w:rFonts w:asciiTheme="minorHAnsi" w:hAnsiTheme="minorHAnsi"/>
          <w:sz w:val="22"/>
          <w:szCs w:val="22"/>
        </w:rPr>
      </w:pPr>
    </w:p>
    <w:p w:rsidR="00C74BEB" w:rsidRPr="00D34691" w:rsidRDefault="00C74BEB" w:rsidP="00C74BE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</w:t>
      </w:r>
    </w:p>
    <w:p w:rsidR="00C74BEB" w:rsidRPr="00D34691" w:rsidRDefault="00C74BEB" w:rsidP="00C74BE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</w:t>
      </w:r>
    </w:p>
    <w:p w:rsidR="00C74BEB" w:rsidRPr="00D34691" w:rsidRDefault="00C74BEB" w:rsidP="00C74BEB">
      <w:pPr>
        <w:jc w:val="both"/>
        <w:rPr>
          <w:rFonts w:asciiTheme="minorHAnsi" w:hAnsiTheme="minorHAnsi"/>
          <w:sz w:val="22"/>
          <w:szCs w:val="22"/>
        </w:rPr>
      </w:pPr>
    </w:p>
    <w:p w:rsidR="00C74BEB" w:rsidRPr="00D34691" w:rsidRDefault="00C74BEB" w:rsidP="00C74BEB">
      <w:p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Decisioni in merito:</w:t>
      </w:r>
    </w:p>
    <w:p w:rsidR="00C74BEB" w:rsidRPr="00D34691" w:rsidRDefault="00C74BEB" w:rsidP="00C74BE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__________________</w:t>
      </w:r>
    </w:p>
    <w:p w:rsidR="00C74BEB" w:rsidRDefault="00C74BEB" w:rsidP="00C74BE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 xml:space="preserve">__________________ </w:t>
      </w:r>
    </w:p>
    <w:p w:rsidR="00497169" w:rsidRDefault="00497169" w:rsidP="00106FE8">
      <w:pPr>
        <w:spacing w:before="840" w:after="600"/>
        <w:jc w:val="both"/>
        <w:rPr>
          <w:rFonts w:asciiTheme="minorHAnsi" w:hAnsiTheme="minorHAnsi"/>
          <w:sz w:val="22"/>
          <w:szCs w:val="22"/>
        </w:rPr>
      </w:pPr>
    </w:p>
    <w:p w:rsidR="00497169" w:rsidRDefault="00497169" w:rsidP="00106FE8">
      <w:pPr>
        <w:spacing w:before="840" w:after="600"/>
        <w:jc w:val="both"/>
        <w:rPr>
          <w:rFonts w:asciiTheme="minorHAnsi" w:hAnsiTheme="minorHAnsi"/>
          <w:sz w:val="22"/>
          <w:szCs w:val="22"/>
        </w:rPr>
      </w:pPr>
    </w:p>
    <w:p w:rsidR="00081EFC" w:rsidRPr="00D34691" w:rsidRDefault="00081EFC" w:rsidP="00106FE8">
      <w:pPr>
        <w:spacing w:before="840" w:after="600"/>
        <w:jc w:val="both"/>
        <w:rPr>
          <w:rFonts w:asciiTheme="minorHAnsi" w:hAnsiTheme="minorHAnsi"/>
          <w:sz w:val="22"/>
          <w:szCs w:val="22"/>
        </w:rPr>
      </w:pPr>
      <w:r w:rsidRPr="00D34691">
        <w:rPr>
          <w:rFonts w:asciiTheme="minorHAnsi" w:hAnsiTheme="minorHAnsi"/>
          <w:sz w:val="22"/>
          <w:szCs w:val="22"/>
        </w:rPr>
        <w:t>Alle ore</w:t>
      </w:r>
      <w:r w:rsidR="00A16444" w:rsidRPr="00D34691">
        <w:rPr>
          <w:rFonts w:asciiTheme="minorHAnsi" w:hAnsiTheme="minorHAnsi"/>
          <w:sz w:val="22"/>
          <w:szCs w:val="22"/>
        </w:rPr>
        <w:t xml:space="preserve"> ______</w:t>
      </w:r>
      <w:r w:rsidR="00FC3C16" w:rsidRPr="00D34691">
        <w:rPr>
          <w:rFonts w:asciiTheme="minorHAnsi" w:hAnsiTheme="minorHAnsi"/>
          <w:sz w:val="22"/>
          <w:szCs w:val="22"/>
        </w:rPr>
        <w:t xml:space="preserve">, </w:t>
      </w:r>
      <w:r w:rsidRPr="00D34691">
        <w:rPr>
          <w:rFonts w:asciiTheme="minorHAnsi" w:hAnsiTheme="minorHAnsi"/>
          <w:sz w:val="22"/>
          <w:szCs w:val="22"/>
        </w:rPr>
        <w:t>terminata la discussione dell’ordine del giorno, la seduta viene chiusa.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889"/>
        <w:gridCol w:w="4889"/>
      </w:tblGrid>
      <w:tr w:rsidR="00106FE8" w:rsidRPr="00D34691" w:rsidTr="00106FE8">
        <w:trPr>
          <w:jc w:val="center"/>
        </w:trPr>
        <w:tc>
          <w:tcPr>
            <w:tcW w:w="4889" w:type="dxa"/>
          </w:tcPr>
          <w:p w:rsidR="00106FE8" w:rsidRPr="00D34691" w:rsidRDefault="00091DAB" w:rsidP="00106FE8">
            <w:pPr>
              <w:spacing w:before="120" w:after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691">
              <w:rPr>
                <w:rFonts w:asciiTheme="minorHAnsi" w:hAnsiTheme="minorHAnsi"/>
                <w:sz w:val="22"/>
                <w:szCs w:val="22"/>
              </w:rPr>
              <w:t>Il</w:t>
            </w:r>
            <w:r w:rsidR="00106FE8" w:rsidRPr="00D34691">
              <w:rPr>
                <w:rFonts w:asciiTheme="minorHAnsi" w:hAnsiTheme="minorHAnsi"/>
                <w:sz w:val="22"/>
                <w:szCs w:val="22"/>
              </w:rPr>
              <w:t xml:space="preserve"> Presidente</w:t>
            </w:r>
          </w:p>
          <w:p w:rsidR="00106FE8" w:rsidRPr="00D34691" w:rsidRDefault="00106FE8" w:rsidP="00106F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691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889" w:type="dxa"/>
          </w:tcPr>
          <w:p w:rsidR="00106FE8" w:rsidRPr="00D34691" w:rsidRDefault="00106FE8" w:rsidP="00106FE8">
            <w:pPr>
              <w:spacing w:before="120" w:after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691">
              <w:rPr>
                <w:rFonts w:asciiTheme="minorHAnsi" w:hAnsiTheme="minorHAnsi"/>
                <w:sz w:val="22"/>
                <w:szCs w:val="22"/>
              </w:rPr>
              <w:t>Il Segretario</w:t>
            </w:r>
          </w:p>
          <w:p w:rsidR="00106FE8" w:rsidRPr="00D34691" w:rsidRDefault="00106FE8" w:rsidP="00106F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691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  <w:p w:rsidR="00106FE8" w:rsidRPr="00D34691" w:rsidRDefault="00106FE8" w:rsidP="00106F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F0E" w:rsidRPr="00D34691" w:rsidRDefault="00A52F0E">
      <w:pPr>
        <w:rPr>
          <w:rFonts w:asciiTheme="minorHAnsi" w:hAnsiTheme="minorHAnsi"/>
          <w:sz w:val="22"/>
          <w:szCs w:val="22"/>
        </w:rPr>
      </w:pPr>
    </w:p>
    <w:sectPr w:rsidR="00A52F0E" w:rsidRPr="00D34691" w:rsidSect="00D45DB8">
      <w:footerReference w:type="even" r:id="rId8"/>
      <w:footerReference w:type="default" r:id="rId9"/>
      <w:pgSz w:w="11906" w:h="16838"/>
      <w:pgMar w:top="851" w:right="1134" w:bottom="851" w:left="1134" w:header="709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8B" w:rsidRDefault="0082798B">
      <w:r>
        <w:separator/>
      </w:r>
    </w:p>
  </w:endnote>
  <w:endnote w:type="continuationSeparator" w:id="1">
    <w:p w:rsidR="0082798B" w:rsidRDefault="0082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3D" w:rsidRDefault="00B75B7A" w:rsidP="00560A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0A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0A3D" w:rsidRDefault="00560A3D" w:rsidP="00560A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3D" w:rsidRPr="00106FE8" w:rsidRDefault="00B75B7A" w:rsidP="00560A3D">
    <w:pPr>
      <w:pStyle w:val="Pidipagina"/>
      <w:framePr w:wrap="around" w:vAnchor="text" w:hAnchor="margin" w:xAlign="right" w:y="1"/>
      <w:rPr>
        <w:rStyle w:val="Numeropagina"/>
        <w:rFonts w:ascii="Calibri Light" w:hAnsi="Calibri Light"/>
        <w:sz w:val="16"/>
      </w:rPr>
    </w:pPr>
    <w:r w:rsidRPr="00106FE8">
      <w:rPr>
        <w:rStyle w:val="Numeropagina"/>
        <w:rFonts w:ascii="Calibri Light" w:hAnsi="Calibri Light"/>
        <w:sz w:val="16"/>
      </w:rPr>
      <w:fldChar w:fldCharType="begin"/>
    </w:r>
    <w:r w:rsidR="00560A3D" w:rsidRPr="00106FE8">
      <w:rPr>
        <w:rStyle w:val="Numeropagina"/>
        <w:rFonts w:ascii="Calibri Light" w:hAnsi="Calibri Light"/>
        <w:sz w:val="16"/>
      </w:rPr>
      <w:instrText xml:space="preserve">PAGE  </w:instrText>
    </w:r>
    <w:r w:rsidRPr="00106FE8">
      <w:rPr>
        <w:rStyle w:val="Numeropagina"/>
        <w:rFonts w:ascii="Calibri Light" w:hAnsi="Calibri Light"/>
        <w:sz w:val="16"/>
      </w:rPr>
      <w:fldChar w:fldCharType="separate"/>
    </w:r>
    <w:r w:rsidR="00105434">
      <w:rPr>
        <w:rStyle w:val="Numeropagina"/>
        <w:rFonts w:ascii="Calibri Light" w:hAnsi="Calibri Light"/>
        <w:noProof/>
        <w:sz w:val="16"/>
      </w:rPr>
      <w:t>2</w:t>
    </w:r>
    <w:r w:rsidRPr="00106FE8">
      <w:rPr>
        <w:rStyle w:val="Numeropagina"/>
        <w:rFonts w:ascii="Calibri Light" w:hAnsi="Calibri Light"/>
        <w:sz w:val="16"/>
      </w:rPr>
      <w:fldChar w:fldCharType="end"/>
    </w:r>
  </w:p>
  <w:p w:rsidR="00560A3D" w:rsidRDefault="00560A3D" w:rsidP="00560A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8B" w:rsidRDefault="0082798B">
      <w:r>
        <w:separator/>
      </w:r>
    </w:p>
  </w:footnote>
  <w:footnote w:type="continuationSeparator" w:id="1">
    <w:p w:rsidR="0082798B" w:rsidRDefault="00827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E61"/>
    <w:multiLevelType w:val="hybridMultilevel"/>
    <w:tmpl w:val="0520DE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F59DA"/>
    <w:multiLevelType w:val="hybridMultilevel"/>
    <w:tmpl w:val="A0FC4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1FA7"/>
    <w:multiLevelType w:val="hybridMultilevel"/>
    <w:tmpl w:val="87681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55450"/>
    <w:multiLevelType w:val="hybridMultilevel"/>
    <w:tmpl w:val="A128EFC4"/>
    <w:lvl w:ilvl="0" w:tplc="B04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F2FF8"/>
    <w:multiLevelType w:val="hybridMultilevel"/>
    <w:tmpl w:val="31E23748"/>
    <w:lvl w:ilvl="0" w:tplc="40AA4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07D0E"/>
    <w:multiLevelType w:val="hybridMultilevel"/>
    <w:tmpl w:val="031A7C10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D6BD8"/>
    <w:multiLevelType w:val="hybridMultilevel"/>
    <w:tmpl w:val="7ECC00EA"/>
    <w:lvl w:ilvl="0" w:tplc="A3047C5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90050"/>
    <w:multiLevelType w:val="hybridMultilevel"/>
    <w:tmpl w:val="AA5CFBDC"/>
    <w:lvl w:ilvl="0" w:tplc="B014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712F2"/>
    <w:multiLevelType w:val="hybridMultilevel"/>
    <w:tmpl w:val="E020D0E6"/>
    <w:lvl w:ilvl="0" w:tplc="DD6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4C7E"/>
    <w:multiLevelType w:val="hybridMultilevel"/>
    <w:tmpl w:val="B1685B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D5844"/>
    <w:multiLevelType w:val="hybridMultilevel"/>
    <w:tmpl w:val="13089250"/>
    <w:lvl w:ilvl="0" w:tplc="0BDC522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C0086"/>
    <w:multiLevelType w:val="hybridMultilevel"/>
    <w:tmpl w:val="D29A05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FC"/>
    <w:rsid w:val="000107EF"/>
    <w:rsid w:val="00024AD9"/>
    <w:rsid w:val="0004015A"/>
    <w:rsid w:val="00081EFC"/>
    <w:rsid w:val="00091DAB"/>
    <w:rsid w:val="000D6B6E"/>
    <w:rsid w:val="000E5880"/>
    <w:rsid w:val="00105434"/>
    <w:rsid w:val="00106FE8"/>
    <w:rsid w:val="0012757A"/>
    <w:rsid w:val="00153814"/>
    <w:rsid w:val="0015488F"/>
    <w:rsid w:val="0018615A"/>
    <w:rsid w:val="001D7F76"/>
    <w:rsid w:val="001E272A"/>
    <w:rsid w:val="001F3F5C"/>
    <w:rsid w:val="00235BAF"/>
    <w:rsid w:val="002413F2"/>
    <w:rsid w:val="0029074B"/>
    <w:rsid w:val="002D6788"/>
    <w:rsid w:val="002D7561"/>
    <w:rsid w:val="002F084C"/>
    <w:rsid w:val="003036F1"/>
    <w:rsid w:val="00322989"/>
    <w:rsid w:val="0033300F"/>
    <w:rsid w:val="00340344"/>
    <w:rsid w:val="003C648E"/>
    <w:rsid w:val="003D4C2B"/>
    <w:rsid w:val="003E0BD2"/>
    <w:rsid w:val="00406851"/>
    <w:rsid w:val="00434AA9"/>
    <w:rsid w:val="00473B73"/>
    <w:rsid w:val="004811D5"/>
    <w:rsid w:val="004967FD"/>
    <w:rsid w:val="00497169"/>
    <w:rsid w:val="004A7755"/>
    <w:rsid w:val="004D7617"/>
    <w:rsid w:val="004E6333"/>
    <w:rsid w:val="00555E79"/>
    <w:rsid w:val="00560A3D"/>
    <w:rsid w:val="00584952"/>
    <w:rsid w:val="005A1E2D"/>
    <w:rsid w:val="005C00DB"/>
    <w:rsid w:val="005C0C1B"/>
    <w:rsid w:val="005D01A1"/>
    <w:rsid w:val="005F035C"/>
    <w:rsid w:val="00601313"/>
    <w:rsid w:val="006335A3"/>
    <w:rsid w:val="0063698B"/>
    <w:rsid w:val="0065241C"/>
    <w:rsid w:val="00663E27"/>
    <w:rsid w:val="006A515E"/>
    <w:rsid w:val="006C4B42"/>
    <w:rsid w:val="006F5AD6"/>
    <w:rsid w:val="00704EE4"/>
    <w:rsid w:val="00712466"/>
    <w:rsid w:val="00720712"/>
    <w:rsid w:val="0074548B"/>
    <w:rsid w:val="0074566D"/>
    <w:rsid w:val="007775FE"/>
    <w:rsid w:val="00791193"/>
    <w:rsid w:val="007A669B"/>
    <w:rsid w:val="007E6094"/>
    <w:rsid w:val="0082798B"/>
    <w:rsid w:val="00840860"/>
    <w:rsid w:val="00841F21"/>
    <w:rsid w:val="00864ED0"/>
    <w:rsid w:val="008A2901"/>
    <w:rsid w:val="009539A3"/>
    <w:rsid w:val="00963348"/>
    <w:rsid w:val="00966806"/>
    <w:rsid w:val="00974454"/>
    <w:rsid w:val="00976878"/>
    <w:rsid w:val="009C4883"/>
    <w:rsid w:val="009D7DF8"/>
    <w:rsid w:val="009F4937"/>
    <w:rsid w:val="00A16444"/>
    <w:rsid w:val="00A23E6E"/>
    <w:rsid w:val="00A52F0E"/>
    <w:rsid w:val="00A53D09"/>
    <w:rsid w:val="00AB06C2"/>
    <w:rsid w:val="00AC6F81"/>
    <w:rsid w:val="00AF35E7"/>
    <w:rsid w:val="00B43DB3"/>
    <w:rsid w:val="00B754AF"/>
    <w:rsid w:val="00B75B7A"/>
    <w:rsid w:val="00B8592D"/>
    <w:rsid w:val="00BA50C4"/>
    <w:rsid w:val="00BD27B0"/>
    <w:rsid w:val="00BE515B"/>
    <w:rsid w:val="00BE5D23"/>
    <w:rsid w:val="00C63167"/>
    <w:rsid w:val="00C74BEB"/>
    <w:rsid w:val="00C955D6"/>
    <w:rsid w:val="00CB1F0C"/>
    <w:rsid w:val="00CC5B6C"/>
    <w:rsid w:val="00D34691"/>
    <w:rsid w:val="00D45DB8"/>
    <w:rsid w:val="00D50F2B"/>
    <w:rsid w:val="00D80DED"/>
    <w:rsid w:val="00D8279F"/>
    <w:rsid w:val="00D87AAC"/>
    <w:rsid w:val="00DA27D4"/>
    <w:rsid w:val="00DC6F98"/>
    <w:rsid w:val="00DE0B88"/>
    <w:rsid w:val="00E30157"/>
    <w:rsid w:val="00E305A0"/>
    <w:rsid w:val="00E644AE"/>
    <w:rsid w:val="00E91BAA"/>
    <w:rsid w:val="00EC1216"/>
    <w:rsid w:val="00EF2341"/>
    <w:rsid w:val="00EF29AF"/>
    <w:rsid w:val="00F0158A"/>
    <w:rsid w:val="00F250B7"/>
    <w:rsid w:val="00F3228B"/>
    <w:rsid w:val="00F35B85"/>
    <w:rsid w:val="00F659FD"/>
    <w:rsid w:val="00F70417"/>
    <w:rsid w:val="00F93303"/>
    <w:rsid w:val="00FB228E"/>
    <w:rsid w:val="00FC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E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81EFC"/>
    <w:rPr>
      <w:rFonts w:ascii="Rockwell" w:hAnsi="Rockwel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81EFC"/>
    <w:rPr>
      <w:rFonts w:ascii="Rockwell" w:hAnsi="Rockwel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81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1EFC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081EFC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81E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8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1EFC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FC3C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6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6FE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BE515B"/>
    <w:rPr>
      <w:rFonts w:ascii="Times New Roman" w:hAnsi="Times New Roman" w:cs="Times New Roman"/>
      <w:color w:val="0000FF"/>
      <w:u w:val="single"/>
    </w:rPr>
  </w:style>
  <w:style w:type="table" w:customStyle="1" w:styleId="Tabellagriglia4-colore51">
    <w:name w:val="Tabella griglia 4 - colore 51"/>
    <w:basedOn w:val="Tabellanormale"/>
    <w:uiPriority w:val="49"/>
    <w:rsid w:val="009D7DF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essunaspaziatura">
    <w:name w:val="No Spacing"/>
    <w:uiPriority w:val="1"/>
    <w:qFormat/>
    <w:rsid w:val="009D7DF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D7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E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81EFC"/>
    <w:rPr>
      <w:rFonts w:ascii="Rockwell" w:hAnsi="Rockwel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81EFC"/>
    <w:rPr>
      <w:rFonts w:ascii="Rockwell" w:hAnsi="Rockwel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81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1EFC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081EFC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81E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8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1EFC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FC3C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6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6FE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BE515B"/>
    <w:rPr>
      <w:rFonts w:ascii="Times New Roman" w:hAnsi="Times New Roman" w:cs="Times New Roman"/>
      <w:color w:val="0000FF"/>
      <w:u w:val="single"/>
    </w:rPr>
  </w:style>
  <w:style w:type="table" w:customStyle="1" w:styleId="Tabellagriglia4-colore51">
    <w:name w:val="Tabella griglia 4 - colore 51"/>
    <w:basedOn w:val="Tabellanormale"/>
    <w:uiPriority w:val="49"/>
    <w:rsid w:val="009D7DF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essunaspaziatura">
    <w:name w:val="No Spacing"/>
    <w:uiPriority w:val="1"/>
    <w:qFormat/>
    <w:rsid w:val="009D7DF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D7D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utente</cp:lastModifiedBy>
  <cp:revision>3</cp:revision>
  <dcterms:created xsi:type="dcterms:W3CDTF">2018-03-17T12:42:00Z</dcterms:created>
  <dcterms:modified xsi:type="dcterms:W3CDTF">2018-03-17T12:43:00Z</dcterms:modified>
</cp:coreProperties>
</file>