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F" w:rsidRDefault="004A532F" w:rsidP="004A532F">
      <w:pPr>
        <w:tabs>
          <w:tab w:val="left" w:pos="7116"/>
        </w:tabs>
        <w:spacing w:after="0"/>
      </w:pPr>
      <w:r>
        <w:t>Circolare n. 60                                                                                                            A tutti i docenti</w:t>
      </w:r>
    </w:p>
    <w:p w:rsidR="004A532F" w:rsidRDefault="004A532F" w:rsidP="004A532F">
      <w:pPr>
        <w:tabs>
          <w:tab w:val="left" w:pos="7116"/>
        </w:tabs>
        <w:spacing w:after="0"/>
      </w:pPr>
      <w:r>
        <w:tab/>
        <w:t>dell’ISI di Barga</w:t>
      </w:r>
    </w:p>
    <w:p w:rsidR="004A532F" w:rsidRPr="004A532F" w:rsidRDefault="004A532F" w:rsidP="004A532F">
      <w:pPr>
        <w:tabs>
          <w:tab w:val="left" w:pos="7116"/>
        </w:tabs>
      </w:pPr>
      <w:r>
        <w:t xml:space="preserve">                                                                                                                                         </w:t>
      </w:r>
    </w:p>
    <w:p w:rsidR="00F925E2" w:rsidRPr="009F1992" w:rsidRDefault="004A532F">
      <w:pPr>
        <w:rPr>
          <w:b/>
        </w:rPr>
      </w:pPr>
      <w:r>
        <w:rPr>
          <w:b/>
        </w:rPr>
        <w:t>Oggetto : Attivazione</w:t>
      </w:r>
      <w:r w:rsidR="00F925E2" w:rsidRPr="009F1992">
        <w:rPr>
          <w:b/>
        </w:rPr>
        <w:t xml:space="preserve"> corsi finanziati dal </w:t>
      </w:r>
      <w:proofErr w:type="spellStart"/>
      <w:r w:rsidR="00F925E2" w:rsidRPr="009F1992">
        <w:rPr>
          <w:b/>
        </w:rPr>
        <w:t>Pez</w:t>
      </w:r>
      <w:proofErr w:type="spellEnd"/>
    </w:p>
    <w:p w:rsidR="00F925E2" w:rsidRPr="009F1992" w:rsidRDefault="00F925E2">
      <w:pPr>
        <w:rPr>
          <w:b/>
        </w:rPr>
      </w:pPr>
      <w:r w:rsidRPr="009F1992">
        <w:rPr>
          <w:b/>
        </w:rPr>
        <w:t xml:space="preserve"> </w:t>
      </w:r>
    </w:p>
    <w:p w:rsidR="002C5ABE" w:rsidRDefault="002C5ABE">
      <w:r>
        <w:t xml:space="preserve">Per rispondere a bisogni educativi dei nostri studenti , si rende necessario attivare in tempi brevi dei </w:t>
      </w:r>
      <w:r w:rsidRPr="00366A81">
        <w:rPr>
          <w:b/>
        </w:rPr>
        <w:t>corsi pomeridiani</w:t>
      </w:r>
      <w:r>
        <w:t xml:space="preserve">  che mirino a:</w:t>
      </w:r>
    </w:p>
    <w:p w:rsidR="002C5ABE" w:rsidRDefault="00366A81" w:rsidP="002C5ABE">
      <w:pPr>
        <w:pStyle w:val="Paragrafoelenco"/>
        <w:numPr>
          <w:ilvl w:val="0"/>
          <w:numId w:val="1"/>
        </w:numPr>
      </w:pPr>
      <w:r>
        <w:t xml:space="preserve">Dare le basi della lingua italiana per comunicare e studiare   </w:t>
      </w:r>
      <w:r w:rsidRPr="00F87347">
        <w:rPr>
          <w:b/>
        </w:rPr>
        <w:t>(  azione 1B  corsi per stranieri</w:t>
      </w:r>
      <w:r>
        <w:t>)</w:t>
      </w:r>
    </w:p>
    <w:p w:rsidR="00366A81" w:rsidRPr="004A532F" w:rsidRDefault="00366A81" w:rsidP="00366A81">
      <w:pPr>
        <w:pStyle w:val="Paragrafoelenco"/>
        <w:numPr>
          <w:ilvl w:val="0"/>
          <w:numId w:val="1"/>
        </w:numPr>
        <w:rPr>
          <w:b/>
        </w:rPr>
      </w:pPr>
      <w:r>
        <w:t xml:space="preserve">Rafforzare, consolidare competenze disciplinare nelle materie di indirizzo ( </w:t>
      </w:r>
      <w:r w:rsidRPr="00F87347">
        <w:rPr>
          <w:b/>
        </w:rPr>
        <w:t>azione 1C lotta alla dispersione)</w:t>
      </w:r>
    </w:p>
    <w:p w:rsidR="00366A81" w:rsidRDefault="00945B51" w:rsidP="00366A81">
      <w:r>
        <w:t>I docenti interessati possono da</w:t>
      </w:r>
      <w:r w:rsidR="001A302A">
        <w:t>re la loro disponibilità in seg</w:t>
      </w:r>
      <w:r w:rsidR="00822DEF">
        <w:t xml:space="preserve">reteria didattica </w:t>
      </w:r>
      <w:r w:rsidR="00822DEF" w:rsidRPr="004A532F">
        <w:rPr>
          <w:u w:val="single"/>
        </w:rPr>
        <w:t>entro venerdì 25</w:t>
      </w:r>
      <w:r w:rsidR="001A302A" w:rsidRPr="004A532F">
        <w:rPr>
          <w:u w:val="single"/>
        </w:rPr>
        <w:t xml:space="preserve"> ottobre</w:t>
      </w:r>
      <w:r w:rsidR="001A302A">
        <w:t xml:space="preserve"> specificando se il corso richiesto attiene all’ambito azione 1C ( corsi di 4 ore</w:t>
      </w:r>
      <w:r w:rsidR="00BF57B2">
        <w:t xml:space="preserve"> per classe o gruppo di livello ) o azione 1B ( corso di </w:t>
      </w:r>
      <w:proofErr w:type="spellStart"/>
      <w:r w:rsidR="00BF57B2">
        <w:t>max</w:t>
      </w:r>
      <w:proofErr w:type="spellEnd"/>
      <w:r w:rsidR="00BF57B2">
        <w:t xml:space="preserve"> 22</w:t>
      </w:r>
      <w:r w:rsidR="001A302A">
        <w:t xml:space="preserve"> ore ).</w:t>
      </w:r>
    </w:p>
    <w:p w:rsidR="001A302A" w:rsidRDefault="00BF57B2" w:rsidP="00366A81">
      <w:r w:rsidRPr="00F454C2">
        <w:rPr>
          <w:b/>
          <w:u w:val="single"/>
        </w:rPr>
        <w:t>Per l’azione 1 B stranieri</w:t>
      </w:r>
      <w:r>
        <w:t xml:space="preserve"> i coordinatori di classe dovranno segnalare eventuali studenti in difficoltà linguistica ( perché stranieri) alle referenti Redini e Bormida, specificando il livello di conoscenza o non conoscenza della lingua italiana e il paese di provenienza.</w:t>
      </w:r>
    </w:p>
    <w:p w:rsidR="00BF57B2" w:rsidRDefault="00BF57B2" w:rsidP="00366A81">
      <w:r>
        <w:t>I docenti interessati a produrre domanda dovranno allegare il CV.</w:t>
      </w:r>
    </w:p>
    <w:p w:rsidR="00306365" w:rsidRDefault="00BF57B2" w:rsidP="00366A81">
      <w:r w:rsidRPr="00F454C2">
        <w:rPr>
          <w:b/>
          <w:u w:val="single"/>
        </w:rPr>
        <w:t>Per l’</w:t>
      </w:r>
      <w:r w:rsidR="00F454C2">
        <w:rPr>
          <w:b/>
          <w:u w:val="single"/>
        </w:rPr>
        <w:t xml:space="preserve">azione 1C </w:t>
      </w:r>
      <w:r w:rsidRPr="00F454C2">
        <w:rPr>
          <w:b/>
          <w:u w:val="single"/>
        </w:rPr>
        <w:t xml:space="preserve"> lotta alla dispersione</w:t>
      </w:r>
      <w:r>
        <w:t xml:space="preserve"> sono a disposizione 1</w:t>
      </w:r>
      <w:r w:rsidR="00F454C2">
        <w:t>7 corsi di 4 ore ciascuno da realizzarsi nei percorsi delle competenze di base e/o di indirizzo.</w:t>
      </w:r>
    </w:p>
    <w:p w:rsidR="00F746EF" w:rsidRDefault="001A302A" w:rsidP="00366A81">
      <w:r>
        <w:t>Per qualsiasi informazione rivolgersi alle referenti prof.sse Silvia Redini e Maria</w:t>
      </w:r>
      <w:r w:rsidR="004A532F">
        <w:t xml:space="preserve"> P</w:t>
      </w:r>
      <w:r>
        <w:t>aola Bormida</w:t>
      </w:r>
      <w:r w:rsidR="00204E52">
        <w:t>.</w:t>
      </w:r>
    </w:p>
    <w:p w:rsidR="00F746EF" w:rsidRDefault="00F746EF" w:rsidP="00F746EF"/>
    <w:p w:rsidR="00F746EF" w:rsidRPr="001B5588" w:rsidRDefault="00F746EF" w:rsidP="00F746EF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B5588">
        <w:rPr>
          <w:rFonts w:ascii="Times New Roman" w:hAnsi="Times New Roman" w:cs="Times New Roman"/>
          <w:color w:val="000000"/>
          <w:sz w:val="20"/>
          <w:szCs w:val="20"/>
        </w:rPr>
        <w:t xml:space="preserve"> IL DIRIGENTE SCOLASTICO </w:t>
      </w:r>
    </w:p>
    <w:p w:rsidR="00F746EF" w:rsidRPr="001B5588" w:rsidRDefault="00F746EF" w:rsidP="00F746EF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Dott</w:t>
      </w:r>
      <w:r w:rsidRPr="001B558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Iolanda Bocci</w:t>
      </w:r>
      <w:r w:rsidRPr="001B55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46EF" w:rsidRPr="001B5588" w:rsidRDefault="00F746EF" w:rsidP="00F746EF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12"/>
          <w:szCs w:val="12"/>
        </w:rPr>
      </w:pPr>
      <w:r>
        <w:tab/>
      </w: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          F</w:t>
      </w:r>
      <w:r w:rsidRPr="001B5588">
        <w:rPr>
          <w:rFonts w:ascii="Bookman Old Style" w:hAnsi="Bookman Old Style" w:cs="Bookman Old Style"/>
          <w:color w:val="000000"/>
          <w:sz w:val="12"/>
          <w:szCs w:val="12"/>
        </w:rPr>
        <w:t xml:space="preserve">irma sostituita a mezzo stampa </w:t>
      </w:r>
    </w:p>
    <w:p w:rsidR="00F746EF" w:rsidRPr="00E62358" w:rsidRDefault="00F746EF" w:rsidP="00F746EF">
      <w:pPr>
        <w:tabs>
          <w:tab w:val="center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62358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</w:t>
      </w: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                                                             </w:t>
      </w:r>
      <w:r w:rsidRPr="00E62358">
        <w:rPr>
          <w:rFonts w:ascii="Bookman Old Style" w:hAnsi="Bookman Old Style" w:cs="Bookman Old Style"/>
          <w:color w:val="000000"/>
          <w:sz w:val="12"/>
          <w:szCs w:val="12"/>
        </w:rPr>
        <w:t xml:space="preserve"> Ai sensi dell’art. 3 comma 2 </w:t>
      </w:r>
      <w:proofErr w:type="spellStart"/>
      <w:r w:rsidRPr="00E62358">
        <w:rPr>
          <w:rFonts w:ascii="Bookman Old Style" w:hAnsi="Bookman Old Style" w:cs="Bookman Old Style"/>
          <w:color w:val="000000"/>
          <w:sz w:val="12"/>
          <w:szCs w:val="12"/>
        </w:rPr>
        <w:t>D.Lgs</w:t>
      </w:r>
      <w:proofErr w:type="spellEnd"/>
      <w:r w:rsidRPr="00E62358">
        <w:rPr>
          <w:rFonts w:ascii="Bookman Old Style" w:hAnsi="Bookman Old Style" w:cs="Bookman Old Style"/>
          <w:color w:val="000000"/>
          <w:sz w:val="12"/>
          <w:szCs w:val="12"/>
        </w:rPr>
        <w:t xml:space="preserve"> n 39/1993</w:t>
      </w:r>
    </w:p>
    <w:p w:rsidR="00F746EF" w:rsidRDefault="00F746EF" w:rsidP="00F746EF">
      <w:pPr>
        <w:tabs>
          <w:tab w:val="left" w:pos="6240"/>
        </w:tabs>
      </w:pPr>
    </w:p>
    <w:p w:rsidR="001A302A" w:rsidRPr="00F746EF" w:rsidRDefault="001A302A" w:rsidP="00F746EF">
      <w:pPr>
        <w:tabs>
          <w:tab w:val="left" w:pos="5954"/>
        </w:tabs>
      </w:pPr>
    </w:p>
    <w:sectPr w:rsidR="001A302A" w:rsidRPr="00F746EF" w:rsidSect="00A62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24" w:rsidRDefault="00D21424" w:rsidP="004A532F">
      <w:pPr>
        <w:spacing w:after="0" w:line="240" w:lineRule="auto"/>
      </w:pPr>
      <w:r>
        <w:separator/>
      </w:r>
    </w:p>
  </w:endnote>
  <w:endnote w:type="continuationSeparator" w:id="0">
    <w:p w:rsidR="00D21424" w:rsidRDefault="00D21424" w:rsidP="004A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7" w:rsidRDefault="004010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7" w:rsidRDefault="004010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7" w:rsidRDefault="00401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24" w:rsidRDefault="00D21424" w:rsidP="004A532F">
      <w:pPr>
        <w:spacing w:after="0" w:line="240" w:lineRule="auto"/>
      </w:pPr>
      <w:r>
        <w:separator/>
      </w:r>
    </w:p>
  </w:footnote>
  <w:footnote w:type="continuationSeparator" w:id="0">
    <w:p w:rsidR="00D21424" w:rsidRDefault="00D21424" w:rsidP="004A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7" w:rsidRDefault="004010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61"/>
    </w:tblGrid>
    <w:tr w:rsidR="004A532F" w:rsidRPr="004A532F" w:rsidTr="005A73FA">
      <w:trPr>
        <w:trHeight w:val="2138"/>
      </w:trPr>
      <w:tc>
        <w:tcPr>
          <w:tcW w:w="8861" w:type="dxa"/>
        </w:tcPr>
        <w:p w:rsidR="004A532F" w:rsidRPr="004A532F" w:rsidRDefault="004A532F" w:rsidP="004A532F">
          <w:pPr>
            <w:suppressAutoHyphens/>
            <w:autoSpaceDN w:val="0"/>
            <w:spacing w:after="160" w:line="251" w:lineRule="auto"/>
            <w:jc w:val="center"/>
            <w:textAlignment w:val="baseline"/>
            <w:rPr>
              <w:rFonts w:ascii="Calibri" w:eastAsia="Calibri" w:hAnsi="Calibri" w:cs="Times New Roman"/>
              <w:lang w:eastAsia="en-US"/>
            </w:rPr>
          </w:pPr>
          <w:r w:rsidRPr="004A532F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D295716" wp14:editId="05FE9A06">
                <wp:extent cx="673100" cy="679450"/>
                <wp:effectExtent l="0" t="0" r="0" b="6350"/>
                <wp:docPr id="1" name="Immagine 1" descr="C:\Users\dirigente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irigente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532F" w:rsidRPr="004A532F" w:rsidRDefault="004A532F" w:rsidP="004A532F">
          <w:pPr>
            <w:suppressAutoHyphens/>
            <w:autoSpaceDN w:val="0"/>
            <w:spacing w:after="160" w:line="251" w:lineRule="auto"/>
            <w:contextualSpacing/>
            <w:jc w:val="center"/>
            <w:textAlignment w:val="baseline"/>
            <w:rPr>
              <w:rFonts w:ascii="Calibri" w:eastAsia="Calibri" w:hAnsi="Calibri" w:cs="Times New Roman"/>
              <w:b/>
              <w:sz w:val="32"/>
              <w:szCs w:val="32"/>
              <w:lang w:eastAsia="en-US"/>
            </w:rPr>
          </w:pPr>
          <w:r w:rsidRPr="004A532F">
            <w:rPr>
              <w:rFonts w:ascii="Calibri" w:eastAsia="Calibri" w:hAnsi="Calibri" w:cs="Times New Roman"/>
              <w:b/>
              <w:sz w:val="32"/>
              <w:szCs w:val="32"/>
              <w:lang w:eastAsia="en-US"/>
            </w:rPr>
            <w:t>ISTITUTO DI ISTRUZIONE SUPERIORE DI BARGA</w:t>
          </w:r>
        </w:p>
        <w:p w:rsidR="004A532F" w:rsidRPr="004A532F" w:rsidRDefault="004A532F" w:rsidP="004A532F">
          <w:pPr>
            <w:suppressAutoHyphens/>
            <w:autoSpaceDN w:val="0"/>
            <w:spacing w:after="160" w:line="251" w:lineRule="auto"/>
            <w:contextualSpacing/>
            <w:jc w:val="center"/>
            <w:textAlignment w:val="baseline"/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</w:pP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Istituto Professionale Servizi per l’Enogastronomia e l’Ospitalità Alberghiera “</w:t>
          </w:r>
          <w:r w:rsidRPr="004A532F">
            <w:rPr>
              <w:rFonts w:ascii="Calibri Light" w:eastAsia="Calibri" w:hAnsi="Calibri Light" w:cs="Times New Roman"/>
              <w:i/>
              <w:w w:val="90"/>
              <w:sz w:val="18"/>
              <w:szCs w:val="18"/>
              <w:lang w:eastAsia="en-US"/>
            </w:rPr>
            <w:t>F.lli Pieroni</w:t>
          </w: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”</w:t>
          </w:r>
        </w:p>
        <w:p w:rsidR="004A532F" w:rsidRPr="004A532F" w:rsidRDefault="004A532F" w:rsidP="004A532F">
          <w:pPr>
            <w:suppressAutoHyphens/>
            <w:autoSpaceDN w:val="0"/>
            <w:spacing w:after="160" w:line="251" w:lineRule="auto"/>
            <w:contextualSpacing/>
            <w:jc w:val="center"/>
            <w:textAlignment w:val="baseline"/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</w:pP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- Liceo Linguistico – Barga -     Liceo delle Scienze Umane “</w:t>
          </w:r>
          <w:r w:rsidRPr="004A532F">
            <w:rPr>
              <w:rFonts w:ascii="Calibri Light" w:eastAsia="Calibri" w:hAnsi="Calibri Light" w:cs="Times New Roman"/>
              <w:i/>
              <w:w w:val="90"/>
              <w:sz w:val="18"/>
              <w:szCs w:val="18"/>
              <w:lang w:eastAsia="en-US"/>
            </w:rPr>
            <w:t>G. Pascoli</w:t>
          </w: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”- Barga -</w:t>
          </w:r>
        </w:p>
        <w:p w:rsidR="004A532F" w:rsidRPr="004A532F" w:rsidRDefault="004A532F" w:rsidP="004A532F">
          <w:pPr>
            <w:suppressAutoHyphens/>
            <w:autoSpaceDN w:val="0"/>
            <w:spacing w:after="160" w:line="251" w:lineRule="auto"/>
            <w:contextualSpacing/>
            <w:jc w:val="center"/>
            <w:textAlignment w:val="baseline"/>
            <w:rPr>
              <w:rFonts w:ascii="Calibri" w:eastAsia="Calibri" w:hAnsi="Calibri" w:cs="Times New Roman"/>
              <w:lang w:eastAsia="en-US"/>
            </w:rPr>
          </w:pP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Liceo Classico “</w:t>
          </w:r>
          <w:r w:rsidRPr="004A532F">
            <w:rPr>
              <w:rFonts w:ascii="Calibri Light" w:eastAsia="Calibri" w:hAnsi="Calibri Light" w:cs="Times New Roman"/>
              <w:i/>
              <w:w w:val="90"/>
              <w:sz w:val="18"/>
              <w:szCs w:val="18"/>
              <w:lang w:eastAsia="en-US"/>
            </w:rPr>
            <w:t>L. Ariosto</w:t>
          </w: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” Barga -            I.T.T. “</w:t>
          </w:r>
          <w:r w:rsidRPr="004A532F">
            <w:rPr>
              <w:rFonts w:ascii="Calibri Light" w:eastAsia="Calibri" w:hAnsi="Calibri Light" w:cs="Times New Roman"/>
              <w:i/>
              <w:w w:val="90"/>
              <w:sz w:val="18"/>
              <w:szCs w:val="18"/>
              <w:lang w:eastAsia="en-US"/>
            </w:rPr>
            <w:t>E. Ferrari</w:t>
          </w: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>” Borgo a Mozzano</w:t>
          </w:r>
        </w:p>
      </w:tc>
      <w:bookmarkStart w:id="0" w:name="_GoBack"/>
      <w:bookmarkEnd w:id="0"/>
    </w:tr>
    <w:tr w:rsidR="004A532F" w:rsidRPr="004A532F" w:rsidTr="005A73FA">
      <w:trPr>
        <w:trHeight w:val="598"/>
      </w:trPr>
      <w:tc>
        <w:tcPr>
          <w:tcW w:w="8861" w:type="dxa"/>
        </w:tcPr>
        <w:p w:rsidR="004A532F" w:rsidRPr="004A532F" w:rsidRDefault="004A532F" w:rsidP="004A532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sz w:val="18"/>
              <w:szCs w:val="18"/>
              <w:lang w:eastAsia="en-US"/>
            </w:rPr>
          </w:pPr>
          <w:r w:rsidRPr="004A532F">
            <w:rPr>
              <w:rFonts w:ascii="Arial Narrow" w:eastAsia="Calibri" w:hAnsi="Arial Narrow" w:cs="Times New Roman"/>
              <w:sz w:val="18"/>
              <w:szCs w:val="18"/>
              <w:lang w:eastAsia="en-US"/>
            </w:rPr>
            <w:t>Sede legale: Via dell’Acquedotto, 18 – 55051 BARGA (LU)</w:t>
          </w:r>
          <w:r w:rsidRPr="004A532F">
            <w:rPr>
              <w:rFonts w:ascii="Calibri Light" w:eastAsia="Calibri" w:hAnsi="Calibri Light" w:cs="Times New Roman"/>
              <w:w w:val="90"/>
              <w:sz w:val="18"/>
              <w:szCs w:val="18"/>
              <w:lang w:eastAsia="en-US"/>
            </w:rPr>
            <w:t xml:space="preserve"> -</w:t>
          </w:r>
          <w:r w:rsidRPr="004A532F">
            <w:rPr>
              <w:rFonts w:ascii="Arial Narrow" w:eastAsia="Calibri" w:hAnsi="Arial Narrow" w:cs="Times New Roman"/>
              <w:sz w:val="18"/>
              <w:szCs w:val="18"/>
              <w:lang w:eastAsia="en-US"/>
            </w:rPr>
            <w:t xml:space="preserve">TEL.: 0583-723026 – FAX: 0583-723595 – Sito Web: </w:t>
          </w:r>
          <w:hyperlink r:id="rId2" w:history="1">
            <w:r w:rsidRPr="004A532F">
              <w:rPr>
                <w:rFonts w:ascii="Arial Narrow" w:eastAsia="Calibri" w:hAnsi="Arial Narrow" w:cs="Times New Roman"/>
                <w:color w:val="0000FF"/>
                <w:sz w:val="18"/>
                <w:szCs w:val="18"/>
                <w:u w:val="single"/>
                <w:lang w:eastAsia="en-US"/>
              </w:rPr>
              <w:t>www.isibarga.gov.it</w:t>
            </w:r>
          </w:hyperlink>
        </w:p>
        <w:p w:rsidR="004A532F" w:rsidRPr="004A532F" w:rsidRDefault="004A532F" w:rsidP="004A532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Times New Roman"/>
              <w:lang w:eastAsia="en-US"/>
            </w:rPr>
          </w:pPr>
          <w:r w:rsidRPr="004A532F">
            <w:rPr>
              <w:rFonts w:ascii="Arial Narrow" w:eastAsia="Calibri" w:hAnsi="Arial Narrow" w:cs="Times New Roman"/>
              <w:sz w:val="18"/>
              <w:szCs w:val="18"/>
              <w:lang w:eastAsia="en-US"/>
            </w:rPr>
            <w:t xml:space="preserve">E-mail: </w:t>
          </w:r>
          <w:hyperlink r:id="rId3" w:history="1">
            <w:r w:rsidRPr="004A532F">
              <w:rPr>
                <w:rFonts w:ascii="Arial Narrow" w:eastAsia="Calibri" w:hAnsi="Arial Narrow" w:cs="Times New Roman"/>
                <w:color w:val="0000FF"/>
                <w:sz w:val="18"/>
                <w:szCs w:val="18"/>
                <w:u w:val="single"/>
                <w:lang w:eastAsia="en-US"/>
              </w:rPr>
              <w:t>isibarga@isi-barga.it</w:t>
            </w:r>
          </w:hyperlink>
          <w:r w:rsidRPr="004A532F">
            <w:rPr>
              <w:rFonts w:ascii="Calibri" w:eastAsia="Calibri" w:hAnsi="Calibri" w:cs="Times New Roman"/>
              <w:sz w:val="18"/>
              <w:szCs w:val="18"/>
              <w:lang w:eastAsia="en-US"/>
            </w:rPr>
            <w:t xml:space="preserve">   PEC </w:t>
          </w:r>
          <w:hyperlink r:id="rId4" w:history="1">
            <w:r w:rsidRPr="004A532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luis00300x@pec.istruzione.it</w:t>
            </w:r>
          </w:hyperlink>
          <w:r w:rsidRPr="004A532F">
            <w:rPr>
              <w:rFonts w:ascii="Calibri" w:eastAsia="Calibri" w:hAnsi="Calibri" w:cs="Times New Roman"/>
              <w:sz w:val="18"/>
              <w:szCs w:val="18"/>
              <w:lang w:eastAsia="en-US"/>
            </w:rPr>
            <w:t xml:space="preserve"> </w:t>
          </w:r>
          <w:r w:rsidRPr="004A532F">
            <w:rPr>
              <w:rFonts w:ascii="Arial Narrow" w:eastAsia="Calibri" w:hAnsi="Arial Narrow" w:cs="Times New Roman"/>
              <w:sz w:val="12"/>
              <w:lang w:eastAsia="en-US"/>
            </w:rPr>
            <w:t xml:space="preserve">  </w:t>
          </w:r>
          <w:r w:rsidRPr="004A532F">
            <w:rPr>
              <w:rFonts w:ascii="Arial Narrow" w:eastAsia="Calibri" w:hAnsi="Arial Narrow" w:cs="Times New Roman"/>
              <w:sz w:val="20"/>
              <w:szCs w:val="20"/>
              <w:lang w:eastAsia="en-US"/>
            </w:rPr>
            <w:t>–  C.F. 90004830460 -</w:t>
          </w:r>
        </w:p>
      </w:tc>
    </w:tr>
  </w:tbl>
  <w:p w:rsidR="004A532F" w:rsidRPr="004A532F" w:rsidRDefault="004A532F" w:rsidP="004A532F">
    <w:pPr>
      <w:suppressAutoHyphens/>
      <w:autoSpaceDN w:val="0"/>
      <w:spacing w:after="160" w:line="251" w:lineRule="auto"/>
      <w:textAlignment w:val="baseline"/>
      <w:rPr>
        <w:rFonts w:ascii="Calibri" w:eastAsia="Calibri" w:hAnsi="Calibri" w:cs="Times New Roman"/>
        <w:lang w:eastAsia="en-US"/>
      </w:rPr>
    </w:pPr>
  </w:p>
  <w:p w:rsidR="004A532F" w:rsidRPr="004A532F" w:rsidRDefault="004A532F" w:rsidP="004A532F">
    <w:pPr>
      <w:suppressAutoHyphens/>
      <w:autoSpaceDE w:val="0"/>
      <w:autoSpaceDN w:val="0"/>
      <w:adjustRightInd w:val="0"/>
      <w:spacing w:after="120"/>
      <w:textAlignment w:val="baseline"/>
      <w:rPr>
        <w:rFonts w:ascii="Calibri" w:eastAsia="Calibri" w:hAnsi="Calibri" w:cs="Times New Roman"/>
        <w:bCs/>
        <w:lang w:eastAsia="en-US"/>
      </w:rPr>
    </w:pPr>
    <w:r w:rsidRPr="004A532F">
      <w:rPr>
        <w:rFonts w:ascii="Calibri" w:eastAsia="Calibri" w:hAnsi="Calibri" w:cs="Times New Roman"/>
        <w:bCs/>
        <w:lang w:eastAsia="en-US"/>
      </w:rPr>
      <w:t xml:space="preserve">Protocollo n. </w:t>
    </w:r>
    <w:r w:rsidR="00401067">
      <w:rPr>
        <w:rFonts w:ascii="Calibri" w:eastAsia="Calibri" w:hAnsi="Calibri" w:cs="Times New Roman"/>
        <w:bCs/>
        <w:lang w:eastAsia="en-US"/>
      </w:rPr>
      <w:t>7191 del 18 ottobre 2019</w:t>
    </w:r>
  </w:p>
  <w:p w:rsidR="004A532F" w:rsidRDefault="004A53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7" w:rsidRDefault="004010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DE1"/>
    <w:multiLevelType w:val="hybridMultilevel"/>
    <w:tmpl w:val="21BEF864"/>
    <w:lvl w:ilvl="0" w:tplc="B8D09F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E2"/>
    <w:rsid w:val="001A302A"/>
    <w:rsid w:val="00204E52"/>
    <w:rsid w:val="002C5ABE"/>
    <w:rsid w:val="00306365"/>
    <w:rsid w:val="00366A81"/>
    <w:rsid w:val="003E10E4"/>
    <w:rsid w:val="00401067"/>
    <w:rsid w:val="004A532F"/>
    <w:rsid w:val="00822DEF"/>
    <w:rsid w:val="00945B51"/>
    <w:rsid w:val="009F1992"/>
    <w:rsid w:val="00A62B6C"/>
    <w:rsid w:val="00B579B7"/>
    <w:rsid w:val="00BF57B2"/>
    <w:rsid w:val="00C249F5"/>
    <w:rsid w:val="00D21424"/>
    <w:rsid w:val="00F454C2"/>
    <w:rsid w:val="00F746EF"/>
    <w:rsid w:val="00F87347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32F"/>
  </w:style>
  <w:style w:type="paragraph" w:styleId="Pidipagina">
    <w:name w:val="footer"/>
    <w:basedOn w:val="Normale"/>
    <w:link w:val="PidipaginaCarattere"/>
    <w:uiPriority w:val="99"/>
    <w:unhideWhenUsed/>
    <w:rsid w:val="004A5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3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32F"/>
  </w:style>
  <w:style w:type="paragraph" w:styleId="Pidipagina">
    <w:name w:val="footer"/>
    <w:basedOn w:val="Normale"/>
    <w:link w:val="PidipaginaCarattere"/>
    <w:uiPriority w:val="99"/>
    <w:unhideWhenUsed/>
    <w:rsid w:val="004A5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3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ibarga@isi-barga.it" TargetMode="External"/><Relationship Id="rId2" Type="http://schemas.openxmlformats.org/officeDocument/2006/relationships/hyperlink" Target="http://www.isibarga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luis0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client8</cp:lastModifiedBy>
  <cp:revision>7</cp:revision>
  <cp:lastPrinted>2019-10-18T09:01:00Z</cp:lastPrinted>
  <dcterms:created xsi:type="dcterms:W3CDTF">2019-10-18T10:25:00Z</dcterms:created>
  <dcterms:modified xsi:type="dcterms:W3CDTF">2019-10-18T10:46:00Z</dcterms:modified>
</cp:coreProperties>
</file>